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60" w:rsidRDefault="00485561">
      <w:r>
        <w:t>Math and Nature</w:t>
      </w:r>
    </w:p>
    <w:p w:rsidR="00CC6442" w:rsidRDefault="00FF1395" w:rsidP="00CC6442">
      <w:pPr>
        <w:pStyle w:val="ListParagraph"/>
        <w:numPr>
          <w:ilvl w:val="0"/>
          <w:numId w:val="1"/>
        </w:numPr>
      </w:pPr>
      <w:r w:rsidRPr="00485561">
        <w:t>The dawn of the scientific age coincided with the realization that nature can be described through math. As stated by Galileo in 1623, the entire universe is written in the language of mathematics.</w:t>
      </w:r>
      <w:r w:rsidR="00485561">
        <w:t xml:space="preserve"> </w:t>
      </w:r>
      <w:r w:rsidRPr="00485561">
        <w:t xml:space="preserve">Since this time, quantitative analysis of natural phenomena has been at the heart of scientific inquiry. Owing to this relationship between natural phenomena and its description via mathematics, nature provides a tangible context for math that can be used to invite students into math instruction. </w:t>
      </w:r>
      <w:r w:rsidR="00CC6442">
        <w:t>Nature</w:t>
      </w:r>
      <w:r w:rsidRPr="00485561">
        <w:t xml:space="preserve"> provides context, which is essential to developing interest in </w:t>
      </w:r>
      <w:r w:rsidR="00CC6442">
        <w:t>a</w:t>
      </w:r>
      <w:r w:rsidRPr="00485561">
        <w:t xml:space="preserve"> subject. </w:t>
      </w:r>
      <w:r w:rsidR="00CC6442" w:rsidRPr="00485561">
        <w:t xml:space="preserve">As educators, it is our responsibility to generate </w:t>
      </w:r>
      <w:r w:rsidR="00CC6442">
        <w:t xml:space="preserve">this </w:t>
      </w:r>
      <w:r w:rsidR="00CC6442" w:rsidRPr="00485561">
        <w:t xml:space="preserve">interest. </w:t>
      </w:r>
    </w:p>
    <w:p w:rsidR="00F11D67" w:rsidRDefault="005E1E6B" w:rsidP="00F11D67">
      <w:r>
        <w:t>The Importance of Conte</w:t>
      </w:r>
      <w:r w:rsidR="00F11D67">
        <w:t>xt</w:t>
      </w:r>
    </w:p>
    <w:p w:rsidR="0087652B" w:rsidRDefault="0087652B" w:rsidP="00F11D67">
      <w:pPr>
        <w:pStyle w:val="ListParagraph"/>
        <w:numPr>
          <w:ilvl w:val="0"/>
          <w:numId w:val="1"/>
        </w:numPr>
      </w:pPr>
      <w:r w:rsidRPr="0087652B">
        <w:t>In writing, context is the setting in which a story occurs</w:t>
      </w:r>
      <w:r>
        <w:t>. I</w:t>
      </w:r>
      <w:r w:rsidRPr="0087652B">
        <w:t>n many ways</w:t>
      </w:r>
      <w:r w:rsidR="00322CB3">
        <w:t>,</w:t>
      </w:r>
      <w:r w:rsidRPr="0087652B">
        <w:t xml:space="preserve"> </w:t>
      </w:r>
      <w:r>
        <w:t xml:space="preserve">the setting </w:t>
      </w:r>
      <w:r w:rsidRPr="0087652B">
        <w:t>gives meaning to the details of the story and is therefore essential to the development of the plot.</w:t>
      </w:r>
      <w:r>
        <w:t xml:space="preserve"> </w:t>
      </w:r>
      <w:r w:rsidRPr="0087652B">
        <w:t xml:space="preserve">As educators we are, in a sense, storytellers that can use context to invite students into the material we are teaching about. Because of this, we believe that many of the components of good story-telling can be used to improve student engagement and knowledge in the classroom. </w:t>
      </w:r>
    </w:p>
    <w:p w:rsidR="00485561" w:rsidRDefault="00485561" w:rsidP="0087652B">
      <w:pPr>
        <w:pStyle w:val="ListParagraph"/>
        <w:numPr>
          <w:ilvl w:val="1"/>
          <w:numId w:val="1"/>
        </w:numPr>
      </w:pPr>
      <w:r w:rsidRPr="00485561">
        <w:t>A lack of context is one of the more common complaints about math education</w:t>
      </w:r>
      <w:r w:rsidR="00CC6442">
        <w:t xml:space="preserve"> </w:t>
      </w:r>
      <w:r>
        <w:t xml:space="preserve">because students are always wondering why the mathematical topic </w:t>
      </w:r>
      <w:r w:rsidR="0087652B">
        <w:t>is relevant. Context establishes</w:t>
      </w:r>
      <w:r>
        <w:t xml:space="preserve"> relevance.</w:t>
      </w:r>
    </w:p>
    <w:p w:rsidR="00F11D67" w:rsidRDefault="00FF1395" w:rsidP="0087652B">
      <w:pPr>
        <w:pStyle w:val="ListParagraph"/>
        <w:numPr>
          <w:ilvl w:val="0"/>
          <w:numId w:val="1"/>
        </w:numPr>
      </w:pPr>
      <w:r w:rsidRPr="0087652B">
        <w:t xml:space="preserve">Pedagogical research has shown that creating context for information allows students to relate their own experiences to the material, facilitating experiential </w:t>
      </w:r>
      <w:r w:rsidR="00F11D67">
        <w:t xml:space="preserve">and associative </w:t>
      </w:r>
      <w:r w:rsidRPr="0087652B">
        <w:t>learning. This was described by Merrill (200</w:t>
      </w:r>
      <w:r w:rsidR="00F11D67">
        <w:t>2</w:t>
      </w:r>
      <w:r w:rsidRPr="0087652B">
        <w:t>)</w:t>
      </w:r>
      <w:r w:rsidR="00F11D67">
        <w:t>:</w:t>
      </w:r>
    </w:p>
    <w:p w:rsidR="003316EF" w:rsidRPr="0087652B" w:rsidRDefault="00FF1395" w:rsidP="00F11D67">
      <w:pPr>
        <w:pStyle w:val="ListParagraph"/>
        <w:numPr>
          <w:ilvl w:val="1"/>
          <w:numId w:val="1"/>
        </w:numPr>
      </w:pPr>
      <w:r w:rsidRPr="0087652B">
        <w:t>Fi</w:t>
      </w:r>
      <w:r w:rsidR="00F11D67">
        <w:t>rst Principles of Instruction</w:t>
      </w:r>
      <w:r w:rsidRPr="0087652B">
        <w:t>:</w:t>
      </w:r>
    </w:p>
    <w:p w:rsidR="003316EF" w:rsidRPr="0087652B" w:rsidRDefault="00FF1395" w:rsidP="00F11D67">
      <w:pPr>
        <w:pStyle w:val="ListParagraph"/>
        <w:numPr>
          <w:ilvl w:val="2"/>
          <w:numId w:val="1"/>
        </w:numPr>
      </w:pPr>
      <w:r w:rsidRPr="0087652B">
        <w:t>The demonstration principle: Learning is promoted when learners observe a demonstration</w:t>
      </w:r>
      <w:r w:rsidR="00F11D67">
        <w:t>.</w:t>
      </w:r>
      <w:r w:rsidRPr="0087652B">
        <w:t xml:space="preserve"> </w:t>
      </w:r>
    </w:p>
    <w:p w:rsidR="003316EF" w:rsidRPr="0087652B" w:rsidRDefault="00FF1395" w:rsidP="00F11D67">
      <w:pPr>
        <w:pStyle w:val="ListParagraph"/>
        <w:numPr>
          <w:ilvl w:val="2"/>
          <w:numId w:val="1"/>
        </w:numPr>
      </w:pPr>
      <w:r w:rsidRPr="0087652B">
        <w:t>The activation principle: Learning is promoted when learners activate prior knowledge or experience</w:t>
      </w:r>
      <w:r w:rsidR="00F11D67">
        <w:t>.</w:t>
      </w:r>
      <w:r w:rsidRPr="0087652B">
        <w:t xml:space="preserve"> </w:t>
      </w:r>
    </w:p>
    <w:p w:rsidR="00F11D67" w:rsidRPr="0087652B" w:rsidRDefault="00F11D67" w:rsidP="00F11D67">
      <w:pPr>
        <w:pStyle w:val="ListParagraph"/>
        <w:numPr>
          <w:ilvl w:val="2"/>
          <w:numId w:val="1"/>
        </w:numPr>
      </w:pPr>
      <w:r w:rsidRPr="0087652B">
        <w:t>The application principle: Learning is promoted when learners apply the new knowledge</w:t>
      </w:r>
      <w:r>
        <w:t>.</w:t>
      </w:r>
      <w:r w:rsidRPr="0087652B">
        <w:t xml:space="preserve"> </w:t>
      </w:r>
    </w:p>
    <w:p w:rsidR="003316EF" w:rsidRDefault="00FF1395" w:rsidP="00F11D67">
      <w:pPr>
        <w:pStyle w:val="ListParagraph"/>
        <w:numPr>
          <w:ilvl w:val="2"/>
          <w:numId w:val="1"/>
        </w:numPr>
      </w:pPr>
      <w:r w:rsidRPr="0087652B">
        <w:t>The task-centered principle: Learning is promoted when learners engage in a task-centered instructional strategy</w:t>
      </w:r>
      <w:r w:rsidR="00F11D67">
        <w:t>.</w:t>
      </w:r>
      <w:r w:rsidRPr="0087652B">
        <w:t xml:space="preserve">  </w:t>
      </w:r>
    </w:p>
    <w:p w:rsidR="00F11D67" w:rsidRPr="0087652B" w:rsidRDefault="00F11D67" w:rsidP="00F11D67">
      <w:pPr>
        <w:pStyle w:val="ListParagraph"/>
        <w:numPr>
          <w:ilvl w:val="2"/>
          <w:numId w:val="1"/>
        </w:numPr>
      </w:pPr>
      <w:r w:rsidRPr="0087652B">
        <w:t>The integration principle: Learning is promoted when learners integrate their new knowledge into their everyday world</w:t>
      </w:r>
      <w:r>
        <w:t>.</w:t>
      </w:r>
      <w:r w:rsidRPr="0087652B">
        <w:t xml:space="preserve">  </w:t>
      </w:r>
    </w:p>
    <w:p w:rsidR="0087652B" w:rsidRDefault="00F11D67" w:rsidP="005E1E6B">
      <w:pPr>
        <w:pStyle w:val="ListParagraph"/>
        <w:numPr>
          <w:ilvl w:val="1"/>
          <w:numId w:val="1"/>
        </w:numPr>
      </w:pPr>
      <w:r w:rsidRPr="00F11D67">
        <w:t xml:space="preserve">The demonstration of new knowledge within a relevant context activates students’ prior knowledge of the subject, which engages them in the material at hand. Once engaged, students are given the opportunity to apply this new knowledge in a task-centered (problem-solving) manner. </w:t>
      </w:r>
      <w:r>
        <w:t xml:space="preserve">Association of </w:t>
      </w:r>
      <w:r w:rsidRPr="00F11D67">
        <w:t xml:space="preserve">new knowledge with prior knowledge </w:t>
      </w:r>
      <w:r>
        <w:t>reinforces this material in the memory, allowing integration of it i</w:t>
      </w:r>
      <w:r w:rsidRPr="00F11D67">
        <w:t>nto new experiences</w:t>
      </w:r>
      <w:r>
        <w:t xml:space="preserve">. Integration of knowledge into new experiences </w:t>
      </w:r>
      <w:r w:rsidRPr="00F11D67">
        <w:t>is the essence of problem-solving.</w:t>
      </w:r>
    </w:p>
    <w:p w:rsidR="00485561" w:rsidRDefault="00485561">
      <w:r>
        <w:lastRenderedPageBreak/>
        <w:t>Geometry and Biology</w:t>
      </w:r>
    </w:p>
    <w:p w:rsidR="003316EF" w:rsidRPr="00CC6442" w:rsidRDefault="00FF1395" w:rsidP="00CC6442">
      <w:pPr>
        <w:pStyle w:val="ListParagraph"/>
        <w:numPr>
          <w:ilvl w:val="0"/>
          <w:numId w:val="1"/>
        </w:numPr>
      </w:pPr>
      <w:r w:rsidRPr="00CC6442">
        <w:t xml:space="preserve">The use of nature as a context for math is extremely evident with regard to </w:t>
      </w:r>
      <w:r w:rsidR="00CC6442">
        <w:t>b</w:t>
      </w:r>
      <w:r w:rsidRPr="00CC6442">
        <w:t xml:space="preserve">iology and </w:t>
      </w:r>
      <w:r w:rsidR="00CC6442">
        <w:t>g</w:t>
      </w:r>
      <w:r w:rsidRPr="00CC6442">
        <w:t xml:space="preserve">eometry. Biological structures vary greatly in their geometry. Given that differences in the geometry of biological structures affect the function of those structures, biology provides a mechanism for geometric problem solving and for illustrating the consequences of geometric variability. </w:t>
      </w:r>
    </w:p>
    <w:p w:rsidR="00485561" w:rsidRDefault="00FF1395" w:rsidP="00CC6442">
      <w:pPr>
        <w:pStyle w:val="ListParagraph"/>
        <w:numPr>
          <w:ilvl w:val="1"/>
          <w:numId w:val="1"/>
        </w:numPr>
      </w:pPr>
      <w:r w:rsidRPr="00CC6442">
        <w:t xml:space="preserve">The consequences of geometric variability </w:t>
      </w:r>
      <w:r w:rsidR="00CC6442">
        <w:t>establish</w:t>
      </w:r>
      <w:r w:rsidRPr="00CC6442">
        <w:t xml:space="preserve"> the functional aspect of biology, which is what really invites students into the problem. Given the extensive diversity of organisms, their function can provide context for most any math topic. </w:t>
      </w:r>
    </w:p>
    <w:p w:rsidR="00CC6442" w:rsidRDefault="00CC6442" w:rsidP="00CC6442">
      <w:pPr>
        <w:pStyle w:val="ListParagraph"/>
        <w:numPr>
          <w:ilvl w:val="0"/>
          <w:numId w:val="1"/>
        </w:numPr>
      </w:pPr>
      <w:r>
        <w:t>A convenient example of the connection between biology and geometry can be found in a bug’s legs, which are almost always cylindrical. Cylindrical structures are good at resisting forces from every direction, which is necessary in the unpredictable natural world. The directions of forces are more controlled in the manmade world, which is why structura</w:t>
      </w:r>
      <w:r w:rsidR="00322CB3">
        <w:t xml:space="preserve">l elements such as I-beams are </w:t>
      </w:r>
      <w:r>
        <w:t xml:space="preserve">designed to resist forces acting in one direction (downward force of gravity).   </w:t>
      </w:r>
    </w:p>
    <w:p w:rsidR="00485561" w:rsidRDefault="00485561">
      <w:r>
        <w:t>Shark Teeth</w:t>
      </w:r>
    </w:p>
    <w:p w:rsidR="003316EF" w:rsidRPr="00CC6442" w:rsidRDefault="00FF1395" w:rsidP="00CC6442">
      <w:pPr>
        <w:pStyle w:val="ListParagraph"/>
        <w:numPr>
          <w:ilvl w:val="0"/>
          <w:numId w:val="1"/>
        </w:numPr>
      </w:pPr>
      <w:r w:rsidRPr="00CC6442">
        <w:t xml:space="preserve">Shark teeth represent a great case study in which to explore the relationship between biology and geometry. Shark teeth vary greatly in their geometry, and this variability in form determines their cutting performance. Variability in cutting performance affects their feeding ecology, so causality can be established between geometric variability and the ability of sharks to gather resources from their environment. </w:t>
      </w:r>
    </w:p>
    <w:p w:rsidR="003316EF" w:rsidRPr="00CC6442" w:rsidRDefault="00FF1395" w:rsidP="00CC6442">
      <w:pPr>
        <w:pStyle w:val="ListParagraph"/>
        <w:numPr>
          <w:ilvl w:val="1"/>
          <w:numId w:val="1"/>
        </w:numPr>
      </w:pPr>
      <w:r w:rsidRPr="00CC6442">
        <w:t>Establishing relevance is essential for engaging your audience, and what kid in the state of FL isn’t familiar with sharks!</w:t>
      </w:r>
    </w:p>
    <w:p w:rsidR="003316EF" w:rsidRDefault="00E660D7" w:rsidP="00CC6442">
      <w:pPr>
        <w:pStyle w:val="ListParagraph"/>
        <w:numPr>
          <w:ilvl w:val="1"/>
          <w:numId w:val="1"/>
        </w:numPr>
      </w:pPr>
      <w:r>
        <w:t xml:space="preserve">Slide 5 </w:t>
      </w:r>
      <w:r w:rsidR="00FF1395" w:rsidRPr="00CC6442">
        <w:t>Figure Key:</w:t>
      </w:r>
      <w:r w:rsidR="00CC6442">
        <w:t xml:space="preserve"> </w:t>
      </w:r>
      <w:r w:rsidR="00FF1395" w:rsidRPr="00CC6442">
        <w:t xml:space="preserve">A) </w:t>
      </w:r>
      <w:r w:rsidR="00CC6442">
        <w:t>n</w:t>
      </w:r>
      <w:r w:rsidR="00FF1395" w:rsidRPr="00CC6442">
        <w:t>urse shark</w:t>
      </w:r>
      <w:r w:rsidR="00CC6442">
        <w:t xml:space="preserve">, </w:t>
      </w:r>
      <w:r w:rsidR="00FF1395" w:rsidRPr="00CC6442">
        <w:t xml:space="preserve">B) </w:t>
      </w:r>
      <w:r w:rsidR="00CC6442">
        <w:t>t</w:t>
      </w:r>
      <w:r w:rsidR="00FF1395" w:rsidRPr="00CC6442">
        <w:t>iger shark</w:t>
      </w:r>
      <w:r w:rsidR="00CC6442">
        <w:t xml:space="preserve">, </w:t>
      </w:r>
      <w:r w:rsidR="00FF1395" w:rsidRPr="00CC6442">
        <w:t xml:space="preserve">C) </w:t>
      </w:r>
      <w:r w:rsidR="00CC6442">
        <w:t>s</w:t>
      </w:r>
      <w:r w:rsidR="00FF1395" w:rsidRPr="00CC6442">
        <w:t>and tiger shark</w:t>
      </w:r>
      <w:r w:rsidR="00CC6442">
        <w:t xml:space="preserve">, </w:t>
      </w:r>
      <w:r w:rsidR="00FF1395" w:rsidRPr="00CC6442">
        <w:t xml:space="preserve">D) </w:t>
      </w:r>
      <w:proofErr w:type="spellStart"/>
      <w:r w:rsidR="00CC6442">
        <w:t>m</w:t>
      </w:r>
      <w:r w:rsidR="00FF1395" w:rsidRPr="00CC6442">
        <w:t>ako</w:t>
      </w:r>
      <w:proofErr w:type="spellEnd"/>
      <w:r w:rsidR="00FF1395" w:rsidRPr="00CC6442">
        <w:t xml:space="preserve"> shark</w:t>
      </w:r>
      <w:r w:rsidR="00CC6442">
        <w:t xml:space="preserve">, </w:t>
      </w:r>
      <w:r w:rsidR="00FF1395" w:rsidRPr="00CC6442">
        <w:t xml:space="preserve">E) </w:t>
      </w:r>
      <w:r w:rsidR="00CC6442">
        <w:t>s</w:t>
      </w:r>
      <w:r w:rsidR="00FF1395" w:rsidRPr="00CC6442">
        <w:t>andbar shark (upper)</w:t>
      </w:r>
      <w:r w:rsidR="00CC6442">
        <w:t xml:space="preserve">, </w:t>
      </w:r>
      <w:r w:rsidR="00FF1395" w:rsidRPr="00CC6442">
        <w:t xml:space="preserve">F) </w:t>
      </w:r>
      <w:r w:rsidR="00CC6442">
        <w:t>s</w:t>
      </w:r>
      <w:r w:rsidR="00FF1395" w:rsidRPr="00CC6442">
        <w:t>andbar shark (lower)</w:t>
      </w:r>
      <w:r w:rsidR="00CC6442">
        <w:t xml:space="preserve">, </w:t>
      </w:r>
      <w:r w:rsidR="00FF1395" w:rsidRPr="00CC6442">
        <w:t xml:space="preserve">G) </w:t>
      </w:r>
      <w:proofErr w:type="spellStart"/>
      <w:r>
        <w:t>k</w:t>
      </w:r>
      <w:r w:rsidR="00FF1395" w:rsidRPr="00CC6442">
        <w:t>itefin</w:t>
      </w:r>
      <w:proofErr w:type="spellEnd"/>
      <w:r w:rsidR="00FF1395" w:rsidRPr="00CC6442">
        <w:t xml:space="preserve"> shark (upper)</w:t>
      </w:r>
      <w:r w:rsidR="00CC6442">
        <w:t xml:space="preserve">, </w:t>
      </w:r>
      <w:r w:rsidR="00FF1395" w:rsidRPr="00CC6442">
        <w:t xml:space="preserve">H) </w:t>
      </w:r>
      <w:proofErr w:type="spellStart"/>
      <w:r>
        <w:t>k</w:t>
      </w:r>
      <w:r w:rsidR="00FF1395" w:rsidRPr="00CC6442">
        <w:t>itefin</w:t>
      </w:r>
      <w:proofErr w:type="spellEnd"/>
      <w:r w:rsidR="00FF1395" w:rsidRPr="00CC6442">
        <w:t xml:space="preserve"> shark (lower)</w:t>
      </w:r>
    </w:p>
    <w:p w:rsidR="00E660D7" w:rsidRDefault="00E660D7" w:rsidP="00E660D7">
      <w:pPr>
        <w:pStyle w:val="ListParagraph"/>
        <w:numPr>
          <w:ilvl w:val="1"/>
          <w:numId w:val="1"/>
        </w:numPr>
      </w:pPr>
      <w:r>
        <w:t xml:space="preserve">Slide 9 Figure Key: </w:t>
      </w:r>
    </w:p>
    <w:p w:rsidR="003316EF" w:rsidRPr="00E660D7" w:rsidRDefault="00FF1395" w:rsidP="00E660D7">
      <w:pPr>
        <w:pStyle w:val="ListParagraph"/>
        <w:numPr>
          <w:ilvl w:val="2"/>
          <w:numId w:val="1"/>
        </w:numPr>
      </w:pPr>
      <w:r w:rsidRPr="00E660D7">
        <w:t>Top row, left to right:</w:t>
      </w:r>
      <w:r w:rsidR="00E660D7">
        <w:t xml:space="preserve"> b</w:t>
      </w:r>
      <w:r w:rsidRPr="00E660D7">
        <w:t>ull shark, blacktip shark, bamboo shark,</w:t>
      </w:r>
      <w:r w:rsidR="00E660D7">
        <w:t xml:space="preserve"> </w:t>
      </w:r>
      <w:r w:rsidRPr="00E660D7">
        <w:t>lantern shark 1, lantern shark 2</w:t>
      </w:r>
    </w:p>
    <w:p w:rsidR="00E660D7" w:rsidRPr="00CC6442" w:rsidRDefault="00FF1395" w:rsidP="00E660D7">
      <w:pPr>
        <w:pStyle w:val="ListParagraph"/>
        <w:numPr>
          <w:ilvl w:val="2"/>
          <w:numId w:val="1"/>
        </w:numPr>
      </w:pPr>
      <w:r w:rsidRPr="00E660D7">
        <w:t>Bottom row, left to right:</w:t>
      </w:r>
      <w:r w:rsidR="00E660D7">
        <w:t xml:space="preserve"> </w:t>
      </w:r>
      <w:proofErr w:type="spellStart"/>
      <w:r w:rsidR="00E660D7">
        <w:t>s</w:t>
      </w:r>
      <w:r w:rsidRPr="00E660D7">
        <w:t>evengill</w:t>
      </w:r>
      <w:proofErr w:type="spellEnd"/>
      <w:r w:rsidRPr="00E660D7">
        <w:t xml:space="preserve"> shark, horn shark, lemon shark, great </w:t>
      </w:r>
      <w:r w:rsidR="00E660D7">
        <w:t>hammerhead shark, spiny dogfish</w:t>
      </w:r>
    </w:p>
    <w:p w:rsidR="003316EF" w:rsidRPr="00E660D7" w:rsidRDefault="00FF1395" w:rsidP="00E660D7">
      <w:pPr>
        <w:pStyle w:val="ListParagraph"/>
        <w:numPr>
          <w:ilvl w:val="0"/>
          <w:numId w:val="1"/>
        </w:numPr>
      </w:pPr>
      <w:r w:rsidRPr="00E660D7">
        <w:t xml:space="preserve">One of the things that </w:t>
      </w:r>
      <w:r w:rsidR="00E660D7" w:rsidRPr="00E660D7">
        <w:t>make</w:t>
      </w:r>
      <w:r w:rsidRPr="00E660D7">
        <w:t xml:space="preserve"> shark teeth a great example for illustrating geometry is the relationship between tooth geometry and behavior. </w:t>
      </w:r>
    </w:p>
    <w:p w:rsidR="003316EF" w:rsidRDefault="00FF1395" w:rsidP="00E660D7">
      <w:pPr>
        <w:pStyle w:val="ListParagraph"/>
        <w:numPr>
          <w:ilvl w:val="1"/>
          <w:numId w:val="1"/>
        </w:numPr>
      </w:pPr>
      <w:r w:rsidRPr="00E660D7">
        <w:t>Puncturing the teeth into their prey is only one part of the feeding behavior of sharks. Many sharks will follow tooth puncture with a behavior known as “lateral head-shaking” during which the head is rapidly shaken from side to side</w:t>
      </w:r>
      <w:r w:rsidR="00E660D7">
        <w:t xml:space="preserve">. This </w:t>
      </w:r>
      <w:r w:rsidRPr="00E660D7">
        <w:t xml:space="preserve">applies lateral forces to the teeth. </w:t>
      </w:r>
    </w:p>
    <w:p w:rsidR="00486C95" w:rsidRPr="00E660D7" w:rsidRDefault="00486C95" w:rsidP="00486C95">
      <w:pPr>
        <w:pStyle w:val="ListParagraph"/>
        <w:numPr>
          <w:ilvl w:val="2"/>
          <w:numId w:val="1"/>
        </w:numPr>
      </w:pPr>
      <w:r>
        <w:t xml:space="preserve">The embedded video shows a juvenile lemon shark </w:t>
      </w:r>
      <w:proofErr w:type="spellStart"/>
      <w:r>
        <w:rPr>
          <w:i/>
        </w:rPr>
        <w:t>Negaprion</w:t>
      </w:r>
      <w:proofErr w:type="spellEnd"/>
      <w:r>
        <w:rPr>
          <w:i/>
        </w:rPr>
        <w:t xml:space="preserve"> </w:t>
      </w:r>
      <w:proofErr w:type="spellStart"/>
      <w:r>
        <w:rPr>
          <w:i/>
        </w:rPr>
        <w:t>brevirostris</w:t>
      </w:r>
      <w:proofErr w:type="spellEnd"/>
      <w:r>
        <w:t xml:space="preserve"> using lateral head-shaking during prey capture.</w:t>
      </w:r>
    </w:p>
    <w:p w:rsidR="00485561" w:rsidRDefault="00FF1395" w:rsidP="00E660D7">
      <w:pPr>
        <w:pStyle w:val="ListParagraph"/>
        <w:numPr>
          <w:ilvl w:val="1"/>
          <w:numId w:val="1"/>
        </w:numPr>
      </w:pPr>
      <w:r w:rsidRPr="00E660D7">
        <w:lastRenderedPageBreak/>
        <w:t>This behavior is an opportunity to further explore the consequences of geometry because what makes one tooth good at puncture might not make it good at tearing laterally through their food</w:t>
      </w:r>
      <w:r w:rsidR="00E660D7">
        <w:t>, and vice-versa</w:t>
      </w:r>
      <w:r w:rsidRPr="00E660D7">
        <w:t>.</w:t>
      </w:r>
    </w:p>
    <w:p w:rsidR="00485561" w:rsidRDefault="00485561">
      <w:r>
        <w:t xml:space="preserve">Which Tooth is </w:t>
      </w:r>
      <w:proofErr w:type="gramStart"/>
      <w:r>
        <w:t>Better</w:t>
      </w:r>
      <w:proofErr w:type="gramEnd"/>
      <w:r>
        <w:t xml:space="preserve"> for Puncture?</w:t>
      </w:r>
    </w:p>
    <w:p w:rsidR="003316EF" w:rsidRPr="00CD6CD9" w:rsidRDefault="00CD6CD9" w:rsidP="00CD6CD9">
      <w:pPr>
        <w:pStyle w:val="ListParagraph"/>
        <w:numPr>
          <w:ilvl w:val="0"/>
          <w:numId w:val="1"/>
        </w:numPr>
      </w:pPr>
      <w:r>
        <w:t>Determining</w:t>
      </w:r>
      <w:r w:rsidR="00FF1395" w:rsidRPr="00CD6CD9">
        <w:t xml:space="preserve"> which tooth is better at puncture is a question of </w:t>
      </w:r>
      <w:r>
        <w:t xml:space="preserve">lateral </w:t>
      </w:r>
      <w:r w:rsidR="00FF1395" w:rsidRPr="00CD6CD9">
        <w:t>surface area.</w:t>
      </w:r>
      <w:r>
        <w:t xml:space="preserve"> </w:t>
      </w:r>
      <w:r w:rsidR="00FF1395" w:rsidRPr="00CD6CD9">
        <w:t>For a given bite force applied to the tooth, whichever tooth has a smaller lateral surface area will generate greater pressure at the point of application and puncture more easily.</w:t>
      </w:r>
    </w:p>
    <w:p w:rsidR="003316EF" w:rsidRPr="00CD6CD9" w:rsidRDefault="00FF1395" w:rsidP="00CD6CD9">
      <w:pPr>
        <w:pStyle w:val="ListParagraph"/>
        <w:numPr>
          <w:ilvl w:val="1"/>
          <w:numId w:val="1"/>
        </w:numPr>
      </w:pPr>
      <w:r w:rsidRPr="00CD6CD9">
        <w:t xml:space="preserve">Modeling a shark tooth as a right square pyramid provides a convenient way to perform these calculations. </w:t>
      </w:r>
    </w:p>
    <w:p w:rsidR="00485561" w:rsidRDefault="00FF1395" w:rsidP="00CD6CD9">
      <w:pPr>
        <w:pStyle w:val="ListParagraph"/>
        <w:numPr>
          <w:ilvl w:val="0"/>
          <w:numId w:val="1"/>
        </w:numPr>
      </w:pPr>
      <w:r w:rsidRPr="00CD6CD9">
        <w:t xml:space="preserve">Our examples for this question are the teeth of a </w:t>
      </w:r>
      <w:proofErr w:type="spellStart"/>
      <w:r w:rsidRPr="00CD6CD9">
        <w:t>blacktip</w:t>
      </w:r>
      <w:proofErr w:type="spellEnd"/>
      <w:r w:rsidRPr="00CD6CD9">
        <w:t xml:space="preserve"> shark </w:t>
      </w:r>
      <w:proofErr w:type="spellStart"/>
      <w:r w:rsidR="00CD6CD9">
        <w:rPr>
          <w:i/>
        </w:rPr>
        <w:t>Carcharhinus</w:t>
      </w:r>
      <w:proofErr w:type="spellEnd"/>
      <w:r w:rsidR="00CD6CD9">
        <w:rPr>
          <w:i/>
        </w:rPr>
        <w:t xml:space="preserve"> </w:t>
      </w:r>
      <w:proofErr w:type="spellStart"/>
      <w:r w:rsidR="00CD6CD9">
        <w:rPr>
          <w:i/>
        </w:rPr>
        <w:t>limbatus</w:t>
      </w:r>
      <w:proofErr w:type="spellEnd"/>
      <w:r w:rsidR="00CD6CD9">
        <w:rPr>
          <w:i/>
        </w:rPr>
        <w:t xml:space="preserve"> </w:t>
      </w:r>
      <w:r w:rsidRPr="00CD6CD9">
        <w:t>and a bull shark</w:t>
      </w:r>
      <w:r w:rsidR="00CD6CD9">
        <w:t xml:space="preserve"> </w:t>
      </w:r>
      <w:proofErr w:type="spellStart"/>
      <w:r w:rsidR="00CD6CD9">
        <w:rPr>
          <w:i/>
        </w:rPr>
        <w:t>Carcharhinus</w:t>
      </w:r>
      <w:proofErr w:type="spellEnd"/>
      <w:r w:rsidR="00CD6CD9">
        <w:rPr>
          <w:i/>
        </w:rPr>
        <w:t xml:space="preserve"> </w:t>
      </w:r>
      <w:proofErr w:type="spellStart"/>
      <w:r w:rsidR="00CD6CD9">
        <w:rPr>
          <w:i/>
        </w:rPr>
        <w:t>leucas</w:t>
      </w:r>
      <w:proofErr w:type="spellEnd"/>
      <w:r w:rsidRPr="00CD6CD9">
        <w:t xml:space="preserve">, both of which are abundant in </w:t>
      </w:r>
      <w:r w:rsidR="00CD6CD9">
        <w:t>tropical and subtropical oceans around the world</w:t>
      </w:r>
      <w:r w:rsidRPr="00CD6CD9">
        <w:t>.</w:t>
      </w:r>
      <w:r w:rsidR="00CD6CD9">
        <w:t xml:space="preserve"> </w:t>
      </w:r>
      <w:r w:rsidR="00CD6CD9" w:rsidRPr="00CD6CD9">
        <w:t xml:space="preserve">Both </w:t>
      </w:r>
      <w:r w:rsidR="00CD6CD9">
        <w:t xml:space="preserve">species </w:t>
      </w:r>
      <w:r w:rsidR="00CD6CD9" w:rsidRPr="00CD6CD9">
        <w:t>capture small prey whole, but as the size of the prey increases rela</w:t>
      </w:r>
      <w:r w:rsidR="00CD6CD9">
        <w:t>tive to the size of their mouth</w:t>
      </w:r>
      <w:r w:rsidR="00CD6CD9" w:rsidRPr="00CD6CD9">
        <w:t xml:space="preserve"> </w:t>
      </w:r>
      <w:r w:rsidR="00CD6CD9">
        <w:t>they</w:t>
      </w:r>
      <w:r w:rsidR="00CD6CD9" w:rsidRPr="00CD6CD9">
        <w:t xml:space="preserve"> will also employ lateral head</w:t>
      </w:r>
      <w:r w:rsidR="00322CB3">
        <w:t>-</w:t>
      </w:r>
      <w:r w:rsidR="00CD6CD9" w:rsidRPr="00CD6CD9">
        <w:t>shaking t</w:t>
      </w:r>
      <w:r w:rsidR="00CD6CD9">
        <w:t>o excise chunks of flesh</w:t>
      </w:r>
      <w:r w:rsidR="00CD6CD9" w:rsidRPr="00CD6CD9">
        <w:t xml:space="preserve">. </w:t>
      </w:r>
      <w:r w:rsidR="00CD6CD9">
        <w:t>T</w:t>
      </w:r>
      <w:r w:rsidR="00CD6CD9" w:rsidRPr="00CD6CD9">
        <w:t>he blacktip shark primarily consumes small to medium-sized fish, while the bull shark consumes small to large-sized fish, other sharks, a</w:t>
      </w:r>
      <w:r w:rsidR="00CD6CD9">
        <w:t>nd even sea turtles and mammals.</w:t>
      </w:r>
    </w:p>
    <w:p w:rsidR="00CD6CD9" w:rsidRDefault="000E136A" w:rsidP="00CD6CD9">
      <w:pPr>
        <w:pStyle w:val="ListParagraph"/>
        <w:numPr>
          <w:ilvl w:val="0"/>
          <w:numId w:val="1"/>
        </w:numPr>
      </w:pPr>
      <w:r>
        <w:t>Assuming equal bite forces, t</w:t>
      </w:r>
      <w:r w:rsidR="00CD6CD9">
        <w:t>he series calculations for determining lateral surface area</w:t>
      </w:r>
      <w:r>
        <w:t xml:space="preserve"> indicates that the blacktip shark tooth is better at puncturing prey items than the bull shark tooth.</w:t>
      </w:r>
      <w:r w:rsidR="00CD6CD9">
        <w:t xml:space="preserve"> </w:t>
      </w:r>
    </w:p>
    <w:p w:rsidR="00485561" w:rsidRDefault="00485561">
      <w:r>
        <w:t xml:space="preserve">Which Tooth is </w:t>
      </w:r>
      <w:proofErr w:type="gramStart"/>
      <w:r>
        <w:t>Better</w:t>
      </w:r>
      <w:proofErr w:type="gramEnd"/>
      <w:r>
        <w:t xml:space="preserve"> for Lateral Head-Shaking?</w:t>
      </w:r>
    </w:p>
    <w:p w:rsidR="003316EF" w:rsidRPr="000E136A" w:rsidRDefault="00FF1395" w:rsidP="000E136A">
      <w:pPr>
        <w:pStyle w:val="ListParagraph"/>
        <w:numPr>
          <w:ilvl w:val="0"/>
          <w:numId w:val="1"/>
        </w:numPr>
      </w:pPr>
      <w:r w:rsidRPr="000E136A">
        <w:t xml:space="preserve">Once the teeth puncture into </w:t>
      </w:r>
      <w:r w:rsidR="000E136A">
        <w:t>a prey item</w:t>
      </w:r>
      <w:r w:rsidR="00322CB3">
        <w:t>, many sharks use lateral head-</w:t>
      </w:r>
      <w:r w:rsidRPr="000E136A">
        <w:t xml:space="preserve">shaking to tear through the food and rip out a chunk. The performance of the teeth during this behavior is again determined by geometry. </w:t>
      </w:r>
      <w:r w:rsidR="000E136A">
        <w:t>This time the relevant geometric parameter is one which prevents the teeth from breaking as there are drawn laterally through the prey item.</w:t>
      </w:r>
    </w:p>
    <w:p w:rsidR="000E136A" w:rsidRDefault="00FF1395" w:rsidP="000E136A">
      <w:pPr>
        <w:pStyle w:val="ListParagraph"/>
        <w:numPr>
          <w:ilvl w:val="1"/>
          <w:numId w:val="1"/>
        </w:numPr>
      </w:pPr>
      <w:r w:rsidRPr="000E136A">
        <w:t>The resistance of any object to bending/breaking is determined by the distribution of material relative to its neutral axis. The neutral axis is an imaginary line that runs through the middle of a structure. When a force is applied to that structure, everything on one side of the neutral axis will be in tension and everything on the other side will be in compression.</w:t>
      </w:r>
    </w:p>
    <w:p w:rsidR="003316EF" w:rsidRPr="000E136A" w:rsidRDefault="00FF1395" w:rsidP="000E136A">
      <w:pPr>
        <w:pStyle w:val="ListParagraph"/>
        <w:numPr>
          <w:ilvl w:val="1"/>
          <w:numId w:val="1"/>
        </w:numPr>
      </w:pPr>
      <w:r w:rsidRPr="000E136A">
        <w:t>The distribution of material relative to this neutral axis in the direction of loading is known as the object’s “second moment of area”. Objects have a greater second moment of area, and greater resistance to bending/breaking, if their structural material is distributed at a distance from the neutral axis.</w:t>
      </w:r>
    </w:p>
    <w:p w:rsidR="003316EF" w:rsidRPr="000E136A" w:rsidRDefault="00FF1395" w:rsidP="000E136A">
      <w:pPr>
        <w:pStyle w:val="ListParagraph"/>
        <w:numPr>
          <w:ilvl w:val="2"/>
          <w:numId w:val="1"/>
        </w:numPr>
      </w:pPr>
      <w:r w:rsidRPr="000E136A">
        <w:t>Example: meter stick</w:t>
      </w:r>
      <w:bookmarkStart w:id="0" w:name="_GoBack"/>
      <w:bookmarkEnd w:id="0"/>
    </w:p>
    <w:p w:rsidR="003316EF" w:rsidRPr="000E136A" w:rsidRDefault="00FF1395" w:rsidP="000E136A">
      <w:pPr>
        <w:pStyle w:val="ListParagraph"/>
        <w:numPr>
          <w:ilvl w:val="3"/>
          <w:numId w:val="1"/>
        </w:numPr>
      </w:pPr>
      <w:r w:rsidRPr="000E136A">
        <w:t>When the meter stick is oriented vertically</w:t>
      </w:r>
      <w:r w:rsidR="000E136A">
        <w:t xml:space="preserve"> and force is applied vertically</w:t>
      </w:r>
      <w:r w:rsidRPr="000E136A">
        <w:t>, most of the material is distributed along the axis of loading and the stick does not bend much.</w:t>
      </w:r>
    </w:p>
    <w:p w:rsidR="003316EF" w:rsidRPr="000E136A" w:rsidRDefault="00FF1395" w:rsidP="004C0699">
      <w:pPr>
        <w:pStyle w:val="ListParagraph"/>
        <w:numPr>
          <w:ilvl w:val="3"/>
          <w:numId w:val="1"/>
        </w:numPr>
      </w:pPr>
      <w:r w:rsidRPr="000E136A">
        <w:lastRenderedPageBreak/>
        <w:t>When the meter stick is oriented horizontally</w:t>
      </w:r>
      <w:r w:rsidR="000E136A">
        <w:t xml:space="preserve"> and force is applied vertically</w:t>
      </w:r>
      <w:r w:rsidRPr="000E136A">
        <w:t xml:space="preserve">, most of the material is not distributed along the axis of loading and the stick bends considerably. </w:t>
      </w:r>
    </w:p>
    <w:p w:rsidR="00485561" w:rsidRDefault="00FF1395" w:rsidP="000E136A">
      <w:pPr>
        <w:pStyle w:val="ListParagraph"/>
        <w:numPr>
          <w:ilvl w:val="0"/>
          <w:numId w:val="1"/>
        </w:numPr>
      </w:pPr>
      <w:r w:rsidRPr="000E136A">
        <w:t>The second moment of area of a shark tooth can be approximated by the distance from the lateral margin of the tooth to the neutral axis running down the middle of the tooth.</w:t>
      </w:r>
      <w:r w:rsidR="000E136A">
        <w:t xml:space="preserve"> </w:t>
      </w:r>
      <w:r w:rsidRPr="000E136A">
        <w:t>This is a great example because students can actually measure these geometric characteristics if given large enough teeth.</w:t>
      </w:r>
      <w:r w:rsidR="000E136A">
        <w:t xml:space="preserve"> </w:t>
      </w:r>
      <w:r w:rsidRPr="000E136A">
        <w:t>Alternatively, these distances can be derived geometrically by determining the length of the base of the right square pyramid at a particular distance along the tooth.</w:t>
      </w:r>
    </w:p>
    <w:p w:rsidR="004C0699" w:rsidRDefault="004C0699" w:rsidP="000E136A">
      <w:pPr>
        <w:pStyle w:val="ListParagraph"/>
        <w:numPr>
          <w:ilvl w:val="0"/>
          <w:numId w:val="1"/>
        </w:numPr>
      </w:pPr>
      <w:r>
        <w:t xml:space="preserve">The series calculations for determining </w:t>
      </w:r>
      <w:r w:rsidRPr="000E136A">
        <w:t>the distance from the lateral margin of the tooth to the neutral axis</w:t>
      </w:r>
      <w:r>
        <w:t xml:space="preserve"> indicates that the bull shark tooth is better at sawing through prey items during lateral head-shaking than the blacktip shark tooth.</w:t>
      </w:r>
    </w:p>
    <w:sectPr w:rsidR="004C06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A9" w:rsidRDefault="00705BA9" w:rsidP="00485561">
      <w:pPr>
        <w:spacing w:after="0" w:line="240" w:lineRule="auto"/>
      </w:pPr>
      <w:r>
        <w:separator/>
      </w:r>
    </w:p>
  </w:endnote>
  <w:endnote w:type="continuationSeparator" w:id="0">
    <w:p w:rsidR="00705BA9" w:rsidRDefault="00705BA9" w:rsidP="0048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A9" w:rsidRDefault="00705BA9" w:rsidP="00485561">
      <w:pPr>
        <w:spacing w:after="0" w:line="240" w:lineRule="auto"/>
      </w:pPr>
      <w:r>
        <w:separator/>
      </w:r>
    </w:p>
  </w:footnote>
  <w:footnote w:type="continuationSeparator" w:id="0">
    <w:p w:rsidR="00705BA9" w:rsidRDefault="00705BA9" w:rsidP="0048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90"/>
    </w:tblGrid>
    <w:tr w:rsidR="00485561" w:rsidTr="003D7D19">
      <w:trPr>
        <w:trHeight w:val="288"/>
      </w:trPr>
      <w:tc>
        <w:tcPr>
          <w:tcW w:w="8870" w:type="dxa"/>
          <w:tcBorders>
            <w:top w:val="nil"/>
            <w:left w:val="nil"/>
            <w:bottom w:val="single" w:sz="18" w:space="0" w:color="808080"/>
            <w:right w:val="nil"/>
          </w:tcBorders>
          <w:hideMark/>
        </w:tcPr>
        <w:p w:rsidR="00485561" w:rsidRDefault="00485561" w:rsidP="003D7D19">
          <w:pPr>
            <w:pStyle w:val="Header"/>
            <w:spacing w:line="276" w:lineRule="auto"/>
            <w:rPr>
              <w:rFonts w:ascii="Cambria" w:eastAsia="Times New Roman" w:hAnsi="Cambria" w:cs="Times New Roman"/>
              <w:sz w:val="32"/>
              <w:szCs w:val="36"/>
            </w:rPr>
          </w:pPr>
          <w:r>
            <w:rPr>
              <w:rFonts w:ascii="Cambria" w:hAnsi="Cambria"/>
              <w:sz w:val="32"/>
              <w:szCs w:val="36"/>
            </w:rPr>
            <w:t>Science Math Master Program</w:t>
          </w:r>
        </w:p>
        <w:p w:rsidR="00485561" w:rsidRDefault="00485561" w:rsidP="003D7D19">
          <w:pPr>
            <w:pStyle w:val="Header"/>
            <w:spacing w:line="276" w:lineRule="auto"/>
            <w:rPr>
              <w:rFonts w:ascii="Cambria" w:eastAsia="Times New Roman" w:hAnsi="Cambria"/>
              <w:b/>
              <w:bCs/>
              <w:color w:val="4F81BD"/>
              <w:sz w:val="32"/>
              <w:szCs w:val="36"/>
            </w:rPr>
          </w:pPr>
          <w:r>
            <w:rPr>
              <w:rFonts w:ascii="Cambria" w:hAnsi="Cambria"/>
              <w:b/>
              <w:bCs/>
              <w:color w:val="4F81BD"/>
              <w:sz w:val="32"/>
              <w:szCs w:val="36"/>
            </w:rPr>
            <w:t>Geometric Analysis of Shark Teeth</w:t>
          </w:r>
        </w:p>
      </w:tc>
    </w:tr>
  </w:tbl>
  <w:p w:rsidR="00485561" w:rsidRDefault="00485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263"/>
    <w:multiLevelType w:val="hybridMultilevel"/>
    <w:tmpl w:val="86FE2E7E"/>
    <w:lvl w:ilvl="0" w:tplc="1216477C">
      <w:start w:val="1"/>
      <w:numFmt w:val="bullet"/>
      <w:lvlText w:val="•"/>
      <w:lvlJc w:val="left"/>
      <w:pPr>
        <w:tabs>
          <w:tab w:val="num" w:pos="720"/>
        </w:tabs>
        <w:ind w:left="720" w:hanging="360"/>
      </w:pPr>
      <w:rPr>
        <w:rFonts w:ascii="Arial" w:hAnsi="Arial" w:hint="default"/>
      </w:rPr>
    </w:lvl>
    <w:lvl w:ilvl="1" w:tplc="EB6C4EAA">
      <w:start w:val="1241"/>
      <w:numFmt w:val="bullet"/>
      <w:lvlText w:val="•"/>
      <w:lvlJc w:val="left"/>
      <w:pPr>
        <w:tabs>
          <w:tab w:val="num" w:pos="1440"/>
        </w:tabs>
        <w:ind w:left="1440" w:hanging="360"/>
      </w:pPr>
      <w:rPr>
        <w:rFonts w:ascii="Arial" w:hAnsi="Arial" w:hint="default"/>
      </w:rPr>
    </w:lvl>
    <w:lvl w:ilvl="2" w:tplc="2D2697AA" w:tentative="1">
      <w:start w:val="1"/>
      <w:numFmt w:val="bullet"/>
      <w:lvlText w:val="•"/>
      <w:lvlJc w:val="left"/>
      <w:pPr>
        <w:tabs>
          <w:tab w:val="num" w:pos="2160"/>
        </w:tabs>
        <w:ind w:left="2160" w:hanging="360"/>
      </w:pPr>
      <w:rPr>
        <w:rFonts w:ascii="Arial" w:hAnsi="Arial" w:hint="default"/>
      </w:rPr>
    </w:lvl>
    <w:lvl w:ilvl="3" w:tplc="BB3EBA24" w:tentative="1">
      <w:start w:val="1"/>
      <w:numFmt w:val="bullet"/>
      <w:lvlText w:val="•"/>
      <w:lvlJc w:val="left"/>
      <w:pPr>
        <w:tabs>
          <w:tab w:val="num" w:pos="2880"/>
        </w:tabs>
        <w:ind w:left="2880" w:hanging="360"/>
      </w:pPr>
      <w:rPr>
        <w:rFonts w:ascii="Arial" w:hAnsi="Arial" w:hint="default"/>
      </w:rPr>
    </w:lvl>
    <w:lvl w:ilvl="4" w:tplc="A7BC4224" w:tentative="1">
      <w:start w:val="1"/>
      <w:numFmt w:val="bullet"/>
      <w:lvlText w:val="•"/>
      <w:lvlJc w:val="left"/>
      <w:pPr>
        <w:tabs>
          <w:tab w:val="num" w:pos="3600"/>
        </w:tabs>
        <w:ind w:left="3600" w:hanging="360"/>
      </w:pPr>
      <w:rPr>
        <w:rFonts w:ascii="Arial" w:hAnsi="Arial" w:hint="default"/>
      </w:rPr>
    </w:lvl>
    <w:lvl w:ilvl="5" w:tplc="F4225E6C" w:tentative="1">
      <w:start w:val="1"/>
      <w:numFmt w:val="bullet"/>
      <w:lvlText w:val="•"/>
      <w:lvlJc w:val="left"/>
      <w:pPr>
        <w:tabs>
          <w:tab w:val="num" w:pos="4320"/>
        </w:tabs>
        <w:ind w:left="4320" w:hanging="360"/>
      </w:pPr>
      <w:rPr>
        <w:rFonts w:ascii="Arial" w:hAnsi="Arial" w:hint="default"/>
      </w:rPr>
    </w:lvl>
    <w:lvl w:ilvl="6" w:tplc="C0087956" w:tentative="1">
      <w:start w:val="1"/>
      <w:numFmt w:val="bullet"/>
      <w:lvlText w:val="•"/>
      <w:lvlJc w:val="left"/>
      <w:pPr>
        <w:tabs>
          <w:tab w:val="num" w:pos="5040"/>
        </w:tabs>
        <w:ind w:left="5040" w:hanging="360"/>
      </w:pPr>
      <w:rPr>
        <w:rFonts w:ascii="Arial" w:hAnsi="Arial" w:hint="default"/>
      </w:rPr>
    </w:lvl>
    <w:lvl w:ilvl="7" w:tplc="588EB98A" w:tentative="1">
      <w:start w:val="1"/>
      <w:numFmt w:val="bullet"/>
      <w:lvlText w:val="•"/>
      <w:lvlJc w:val="left"/>
      <w:pPr>
        <w:tabs>
          <w:tab w:val="num" w:pos="5760"/>
        </w:tabs>
        <w:ind w:left="5760" w:hanging="360"/>
      </w:pPr>
      <w:rPr>
        <w:rFonts w:ascii="Arial" w:hAnsi="Arial" w:hint="default"/>
      </w:rPr>
    </w:lvl>
    <w:lvl w:ilvl="8" w:tplc="9482BDDA" w:tentative="1">
      <w:start w:val="1"/>
      <w:numFmt w:val="bullet"/>
      <w:lvlText w:val="•"/>
      <w:lvlJc w:val="left"/>
      <w:pPr>
        <w:tabs>
          <w:tab w:val="num" w:pos="6480"/>
        </w:tabs>
        <w:ind w:left="6480" w:hanging="360"/>
      </w:pPr>
      <w:rPr>
        <w:rFonts w:ascii="Arial" w:hAnsi="Arial" w:hint="default"/>
      </w:rPr>
    </w:lvl>
  </w:abstractNum>
  <w:abstractNum w:abstractNumId="1">
    <w:nsid w:val="0B765010"/>
    <w:multiLevelType w:val="hybridMultilevel"/>
    <w:tmpl w:val="90A6AB3A"/>
    <w:lvl w:ilvl="0" w:tplc="5D1A1D48">
      <w:start w:val="1"/>
      <w:numFmt w:val="bullet"/>
      <w:lvlText w:val="•"/>
      <w:lvlJc w:val="left"/>
      <w:pPr>
        <w:tabs>
          <w:tab w:val="num" w:pos="720"/>
        </w:tabs>
        <w:ind w:left="720" w:hanging="360"/>
      </w:pPr>
      <w:rPr>
        <w:rFonts w:ascii="Arial" w:hAnsi="Arial" w:hint="default"/>
      </w:rPr>
    </w:lvl>
    <w:lvl w:ilvl="1" w:tplc="BDEEF308" w:tentative="1">
      <w:start w:val="1"/>
      <w:numFmt w:val="bullet"/>
      <w:lvlText w:val="•"/>
      <w:lvlJc w:val="left"/>
      <w:pPr>
        <w:tabs>
          <w:tab w:val="num" w:pos="1440"/>
        </w:tabs>
        <w:ind w:left="1440" w:hanging="360"/>
      </w:pPr>
      <w:rPr>
        <w:rFonts w:ascii="Arial" w:hAnsi="Arial" w:hint="default"/>
      </w:rPr>
    </w:lvl>
    <w:lvl w:ilvl="2" w:tplc="3C62CFDE" w:tentative="1">
      <w:start w:val="1"/>
      <w:numFmt w:val="bullet"/>
      <w:lvlText w:val="•"/>
      <w:lvlJc w:val="left"/>
      <w:pPr>
        <w:tabs>
          <w:tab w:val="num" w:pos="2160"/>
        </w:tabs>
        <w:ind w:left="2160" w:hanging="360"/>
      </w:pPr>
      <w:rPr>
        <w:rFonts w:ascii="Arial" w:hAnsi="Arial" w:hint="default"/>
      </w:rPr>
    </w:lvl>
    <w:lvl w:ilvl="3" w:tplc="0DB2DFC6" w:tentative="1">
      <w:start w:val="1"/>
      <w:numFmt w:val="bullet"/>
      <w:lvlText w:val="•"/>
      <w:lvlJc w:val="left"/>
      <w:pPr>
        <w:tabs>
          <w:tab w:val="num" w:pos="2880"/>
        </w:tabs>
        <w:ind w:left="2880" w:hanging="360"/>
      </w:pPr>
      <w:rPr>
        <w:rFonts w:ascii="Arial" w:hAnsi="Arial" w:hint="default"/>
      </w:rPr>
    </w:lvl>
    <w:lvl w:ilvl="4" w:tplc="45A66C76" w:tentative="1">
      <w:start w:val="1"/>
      <w:numFmt w:val="bullet"/>
      <w:lvlText w:val="•"/>
      <w:lvlJc w:val="left"/>
      <w:pPr>
        <w:tabs>
          <w:tab w:val="num" w:pos="3600"/>
        </w:tabs>
        <w:ind w:left="3600" w:hanging="360"/>
      </w:pPr>
      <w:rPr>
        <w:rFonts w:ascii="Arial" w:hAnsi="Arial" w:hint="default"/>
      </w:rPr>
    </w:lvl>
    <w:lvl w:ilvl="5" w:tplc="4B30D3D6" w:tentative="1">
      <w:start w:val="1"/>
      <w:numFmt w:val="bullet"/>
      <w:lvlText w:val="•"/>
      <w:lvlJc w:val="left"/>
      <w:pPr>
        <w:tabs>
          <w:tab w:val="num" w:pos="4320"/>
        </w:tabs>
        <w:ind w:left="4320" w:hanging="360"/>
      </w:pPr>
      <w:rPr>
        <w:rFonts w:ascii="Arial" w:hAnsi="Arial" w:hint="default"/>
      </w:rPr>
    </w:lvl>
    <w:lvl w:ilvl="6" w:tplc="36F81E60" w:tentative="1">
      <w:start w:val="1"/>
      <w:numFmt w:val="bullet"/>
      <w:lvlText w:val="•"/>
      <w:lvlJc w:val="left"/>
      <w:pPr>
        <w:tabs>
          <w:tab w:val="num" w:pos="5040"/>
        </w:tabs>
        <w:ind w:left="5040" w:hanging="360"/>
      </w:pPr>
      <w:rPr>
        <w:rFonts w:ascii="Arial" w:hAnsi="Arial" w:hint="default"/>
      </w:rPr>
    </w:lvl>
    <w:lvl w:ilvl="7" w:tplc="C21C4078" w:tentative="1">
      <w:start w:val="1"/>
      <w:numFmt w:val="bullet"/>
      <w:lvlText w:val="•"/>
      <w:lvlJc w:val="left"/>
      <w:pPr>
        <w:tabs>
          <w:tab w:val="num" w:pos="5760"/>
        </w:tabs>
        <w:ind w:left="5760" w:hanging="360"/>
      </w:pPr>
      <w:rPr>
        <w:rFonts w:ascii="Arial" w:hAnsi="Arial" w:hint="default"/>
      </w:rPr>
    </w:lvl>
    <w:lvl w:ilvl="8" w:tplc="C93A647A" w:tentative="1">
      <w:start w:val="1"/>
      <w:numFmt w:val="bullet"/>
      <w:lvlText w:val="•"/>
      <w:lvlJc w:val="left"/>
      <w:pPr>
        <w:tabs>
          <w:tab w:val="num" w:pos="6480"/>
        </w:tabs>
        <w:ind w:left="6480" w:hanging="360"/>
      </w:pPr>
      <w:rPr>
        <w:rFonts w:ascii="Arial" w:hAnsi="Arial" w:hint="default"/>
      </w:rPr>
    </w:lvl>
  </w:abstractNum>
  <w:abstractNum w:abstractNumId="2">
    <w:nsid w:val="0C746E2B"/>
    <w:multiLevelType w:val="hybridMultilevel"/>
    <w:tmpl w:val="49DA8AE0"/>
    <w:lvl w:ilvl="0" w:tplc="429E3D32">
      <w:start w:val="1"/>
      <w:numFmt w:val="bullet"/>
      <w:lvlText w:val="•"/>
      <w:lvlJc w:val="left"/>
      <w:pPr>
        <w:tabs>
          <w:tab w:val="num" w:pos="720"/>
        </w:tabs>
        <w:ind w:left="720" w:hanging="360"/>
      </w:pPr>
      <w:rPr>
        <w:rFonts w:ascii="Arial" w:hAnsi="Arial" w:hint="default"/>
      </w:rPr>
    </w:lvl>
    <w:lvl w:ilvl="1" w:tplc="3B84823A" w:tentative="1">
      <w:start w:val="1"/>
      <w:numFmt w:val="bullet"/>
      <w:lvlText w:val="•"/>
      <w:lvlJc w:val="left"/>
      <w:pPr>
        <w:tabs>
          <w:tab w:val="num" w:pos="1440"/>
        </w:tabs>
        <w:ind w:left="1440" w:hanging="360"/>
      </w:pPr>
      <w:rPr>
        <w:rFonts w:ascii="Arial" w:hAnsi="Arial" w:hint="default"/>
      </w:rPr>
    </w:lvl>
    <w:lvl w:ilvl="2" w:tplc="62B07848" w:tentative="1">
      <w:start w:val="1"/>
      <w:numFmt w:val="bullet"/>
      <w:lvlText w:val="•"/>
      <w:lvlJc w:val="left"/>
      <w:pPr>
        <w:tabs>
          <w:tab w:val="num" w:pos="2160"/>
        </w:tabs>
        <w:ind w:left="2160" w:hanging="360"/>
      </w:pPr>
      <w:rPr>
        <w:rFonts w:ascii="Arial" w:hAnsi="Arial" w:hint="default"/>
      </w:rPr>
    </w:lvl>
    <w:lvl w:ilvl="3" w:tplc="CB587FF8" w:tentative="1">
      <w:start w:val="1"/>
      <w:numFmt w:val="bullet"/>
      <w:lvlText w:val="•"/>
      <w:lvlJc w:val="left"/>
      <w:pPr>
        <w:tabs>
          <w:tab w:val="num" w:pos="2880"/>
        </w:tabs>
        <w:ind w:left="2880" w:hanging="360"/>
      </w:pPr>
      <w:rPr>
        <w:rFonts w:ascii="Arial" w:hAnsi="Arial" w:hint="default"/>
      </w:rPr>
    </w:lvl>
    <w:lvl w:ilvl="4" w:tplc="C8FA952C" w:tentative="1">
      <w:start w:val="1"/>
      <w:numFmt w:val="bullet"/>
      <w:lvlText w:val="•"/>
      <w:lvlJc w:val="left"/>
      <w:pPr>
        <w:tabs>
          <w:tab w:val="num" w:pos="3600"/>
        </w:tabs>
        <w:ind w:left="3600" w:hanging="360"/>
      </w:pPr>
      <w:rPr>
        <w:rFonts w:ascii="Arial" w:hAnsi="Arial" w:hint="default"/>
      </w:rPr>
    </w:lvl>
    <w:lvl w:ilvl="5" w:tplc="382436FE" w:tentative="1">
      <w:start w:val="1"/>
      <w:numFmt w:val="bullet"/>
      <w:lvlText w:val="•"/>
      <w:lvlJc w:val="left"/>
      <w:pPr>
        <w:tabs>
          <w:tab w:val="num" w:pos="4320"/>
        </w:tabs>
        <w:ind w:left="4320" w:hanging="360"/>
      </w:pPr>
      <w:rPr>
        <w:rFonts w:ascii="Arial" w:hAnsi="Arial" w:hint="default"/>
      </w:rPr>
    </w:lvl>
    <w:lvl w:ilvl="6" w:tplc="05608EE2" w:tentative="1">
      <w:start w:val="1"/>
      <w:numFmt w:val="bullet"/>
      <w:lvlText w:val="•"/>
      <w:lvlJc w:val="left"/>
      <w:pPr>
        <w:tabs>
          <w:tab w:val="num" w:pos="5040"/>
        </w:tabs>
        <w:ind w:left="5040" w:hanging="360"/>
      </w:pPr>
      <w:rPr>
        <w:rFonts w:ascii="Arial" w:hAnsi="Arial" w:hint="default"/>
      </w:rPr>
    </w:lvl>
    <w:lvl w:ilvl="7" w:tplc="FB020D5E" w:tentative="1">
      <w:start w:val="1"/>
      <w:numFmt w:val="bullet"/>
      <w:lvlText w:val="•"/>
      <w:lvlJc w:val="left"/>
      <w:pPr>
        <w:tabs>
          <w:tab w:val="num" w:pos="5760"/>
        </w:tabs>
        <w:ind w:left="5760" w:hanging="360"/>
      </w:pPr>
      <w:rPr>
        <w:rFonts w:ascii="Arial" w:hAnsi="Arial" w:hint="default"/>
      </w:rPr>
    </w:lvl>
    <w:lvl w:ilvl="8" w:tplc="1C2E925E" w:tentative="1">
      <w:start w:val="1"/>
      <w:numFmt w:val="bullet"/>
      <w:lvlText w:val="•"/>
      <w:lvlJc w:val="left"/>
      <w:pPr>
        <w:tabs>
          <w:tab w:val="num" w:pos="6480"/>
        </w:tabs>
        <w:ind w:left="6480" w:hanging="360"/>
      </w:pPr>
      <w:rPr>
        <w:rFonts w:ascii="Arial" w:hAnsi="Arial" w:hint="default"/>
      </w:rPr>
    </w:lvl>
  </w:abstractNum>
  <w:abstractNum w:abstractNumId="3">
    <w:nsid w:val="18650B17"/>
    <w:multiLevelType w:val="hybridMultilevel"/>
    <w:tmpl w:val="28AEFCC4"/>
    <w:lvl w:ilvl="0" w:tplc="78AAAA90">
      <w:start w:val="1"/>
      <w:numFmt w:val="bullet"/>
      <w:lvlText w:val="•"/>
      <w:lvlJc w:val="left"/>
      <w:pPr>
        <w:tabs>
          <w:tab w:val="num" w:pos="720"/>
        </w:tabs>
        <w:ind w:left="720" w:hanging="360"/>
      </w:pPr>
      <w:rPr>
        <w:rFonts w:ascii="Arial" w:hAnsi="Arial" w:hint="default"/>
      </w:rPr>
    </w:lvl>
    <w:lvl w:ilvl="1" w:tplc="DDF6E6D2" w:tentative="1">
      <w:start w:val="1"/>
      <w:numFmt w:val="bullet"/>
      <w:lvlText w:val="•"/>
      <w:lvlJc w:val="left"/>
      <w:pPr>
        <w:tabs>
          <w:tab w:val="num" w:pos="1440"/>
        </w:tabs>
        <w:ind w:left="1440" w:hanging="360"/>
      </w:pPr>
      <w:rPr>
        <w:rFonts w:ascii="Arial" w:hAnsi="Arial" w:hint="default"/>
      </w:rPr>
    </w:lvl>
    <w:lvl w:ilvl="2" w:tplc="AA9497A8" w:tentative="1">
      <w:start w:val="1"/>
      <w:numFmt w:val="bullet"/>
      <w:lvlText w:val="•"/>
      <w:lvlJc w:val="left"/>
      <w:pPr>
        <w:tabs>
          <w:tab w:val="num" w:pos="2160"/>
        </w:tabs>
        <w:ind w:left="2160" w:hanging="360"/>
      </w:pPr>
      <w:rPr>
        <w:rFonts w:ascii="Arial" w:hAnsi="Arial" w:hint="default"/>
      </w:rPr>
    </w:lvl>
    <w:lvl w:ilvl="3" w:tplc="93B2C1EA" w:tentative="1">
      <w:start w:val="1"/>
      <w:numFmt w:val="bullet"/>
      <w:lvlText w:val="•"/>
      <w:lvlJc w:val="left"/>
      <w:pPr>
        <w:tabs>
          <w:tab w:val="num" w:pos="2880"/>
        </w:tabs>
        <w:ind w:left="2880" w:hanging="360"/>
      </w:pPr>
      <w:rPr>
        <w:rFonts w:ascii="Arial" w:hAnsi="Arial" w:hint="default"/>
      </w:rPr>
    </w:lvl>
    <w:lvl w:ilvl="4" w:tplc="D22222FC" w:tentative="1">
      <w:start w:val="1"/>
      <w:numFmt w:val="bullet"/>
      <w:lvlText w:val="•"/>
      <w:lvlJc w:val="left"/>
      <w:pPr>
        <w:tabs>
          <w:tab w:val="num" w:pos="3600"/>
        </w:tabs>
        <w:ind w:left="3600" w:hanging="360"/>
      </w:pPr>
      <w:rPr>
        <w:rFonts w:ascii="Arial" w:hAnsi="Arial" w:hint="default"/>
      </w:rPr>
    </w:lvl>
    <w:lvl w:ilvl="5" w:tplc="87C61A64" w:tentative="1">
      <w:start w:val="1"/>
      <w:numFmt w:val="bullet"/>
      <w:lvlText w:val="•"/>
      <w:lvlJc w:val="left"/>
      <w:pPr>
        <w:tabs>
          <w:tab w:val="num" w:pos="4320"/>
        </w:tabs>
        <w:ind w:left="4320" w:hanging="360"/>
      </w:pPr>
      <w:rPr>
        <w:rFonts w:ascii="Arial" w:hAnsi="Arial" w:hint="default"/>
      </w:rPr>
    </w:lvl>
    <w:lvl w:ilvl="6" w:tplc="E7AE91FE" w:tentative="1">
      <w:start w:val="1"/>
      <w:numFmt w:val="bullet"/>
      <w:lvlText w:val="•"/>
      <w:lvlJc w:val="left"/>
      <w:pPr>
        <w:tabs>
          <w:tab w:val="num" w:pos="5040"/>
        </w:tabs>
        <w:ind w:left="5040" w:hanging="360"/>
      </w:pPr>
      <w:rPr>
        <w:rFonts w:ascii="Arial" w:hAnsi="Arial" w:hint="default"/>
      </w:rPr>
    </w:lvl>
    <w:lvl w:ilvl="7" w:tplc="4112A894" w:tentative="1">
      <w:start w:val="1"/>
      <w:numFmt w:val="bullet"/>
      <w:lvlText w:val="•"/>
      <w:lvlJc w:val="left"/>
      <w:pPr>
        <w:tabs>
          <w:tab w:val="num" w:pos="5760"/>
        </w:tabs>
        <w:ind w:left="5760" w:hanging="360"/>
      </w:pPr>
      <w:rPr>
        <w:rFonts w:ascii="Arial" w:hAnsi="Arial" w:hint="default"/>
      </w:rPr>
    </w:lvl>
    <w:lvl w:ilvl="8" w:tplc="CFDCA142" w:tentative="1">
      <w:start w:val="1"/>
      <w:numFmt w:val="bullet"/>
      <w:lvlText w:val="•"/>
      <w:lvlJc w:val="left"/>
      <w:pPr>
        <w:tabs>
          <w:tab w:val="num" w:pos="6480"/>
        </w:tabs>
        <w:ind w:left="6480" w:hanging="360"/>
      </w:pPr>
      <w:rPr>
        <w:rFonts w:ascii="Arial" w:hAnsi="Arial" w:hint="default"/>
      </w:rPr>
    </w:lvl>
  </w:abstractNum>
  <w:abstractNum w:abstractNumId="4">
    <w:nsid w:val="2C796008"/>
    <w:multiLevelType w:val="hybridMultilevel"/>
    <w:tmpl w:val="BEB257CE"/>
    <w:lvl w:ilvl="0" w:tplc="FD0A295A">
      <w:start w:val="1"/>
      <w:numFmt w:val="bullet"/>
      <w:lvlText w:val="•"/>
      <w:lvlJc w:val="left"/>
      <w:pPr>
        <w:tabs>
          <w:tab w:val="num" w:pos="720"/>
        </w:tabs>
        <w:ind w:left="720" w:hanging="360"/>
      </w:pPr>
      <w:rPr>
        <w:rFonts w:ascii="Arial" w:hAnsi="Arial" w:hint="default"/>
      </w:rPr>
    </w:lvl>
    <w:lvl w:ilvl="1" w:tplc="D30038E2">
      <w:start w:val="1"/>
      <w:numFmt w:val="bullet"/>
      <w:lvlText w:val="•"/>
      <w:lvlJc w:val="left"/>
      <w:pPr>
        <w:tabs>
          <w:tab w:val="num" w:pos="1440"/>
        </w:tabs>
        <w:ind w:left="1440" w:hanging="360"/>
      </w:pPr>
      <w:rPr>
        <w:rFonts w:ascii="Arial" w:hAnsi="Arial" w:hint="default"/>
      </w:rPr>
    </w:lvl>
    <w:lvl w:ilvl="2" w:tplc="A2562EF6">
      <w:start w:val="79"/>
      <w:numFmt w:val="bullet"/>
      <w:lvlText w:val="•"/>
      <w:lvlJc w:val="left"/>
      <w:pPr>
        <w:tabs>
          <w:tab w:val="num" w:pos="2160"/>
        </w:tabs>
        <w:ind w:left="2160" w:hanging="360"/>
      </w:pPr>
      <w:rPr>
        <w:rFonts w:ascii="Arial" w:hAnsi="Arial" w:hint="default"/>
      </w:rPr>
    </w:lvl>
    <w:lvl w:ilvl="3" w:tplc="E454F230" w:tentative="1">
      <w:start w:val="1"/>
      <w:numFmt w:val="bullet"/>
      <w:lvlText w:val="•"/>
      <w:lvlJc w:val="left"/>
      <w:pPr>
        <w:tabs>
          <w:tab w:val="num" w:pos="2880"/>
        </w:tabs>
        <w:ind w:left="2880" w:hanging="360"/>
      </w:pPr>
      <w:rPr>
        <w:rFonts w:ascii="Arial" w:hAnsi="Arial" w:hint="default"/>
      </w:rPr>
    </w:lvl>
    <w:lvl w:ilvl="4" w:tplc="A28A3508" w:tentative="1">
      <w:start w:val="1"/>
      <w:numFmt w:val="bullet"/>
      <w:lvlText w:val="•"/>
      <w:lvlJc w:val="left"/>
      <w:pPr>
        <w:tabs>
          <w:tab w:val="num" w:pos="3600"/>
        </w:tabs>
        <w:ind w:left="3600" w:hanging="360"/>
      </w:pPr>
      <w:rPr>
        <w:rFonts w:ascii="Arial" w:hAnsi="Arial" w:hint="default"/>
      </w:rPr>
    </w:lvl>
    <w:lvl w:ilvl="5" w:tplc="E90284B6" w:tentative="1">
      <w:start w:val="1"/>
      <w:numFmt w:val="bullet"/>
      <w:lvlText w:val="•"/>
      <w:lvlJc w:val="left"/>
      <w:pPr>
        <w:tabs>
          <w:tab w:val="num" w:pos="4320"/>
        </w:tabs>
        <w:ind w:left="4320" w:hanging="360"/>
      </w:pPr>
      <w:rPr>
        <w:rFonts w:ascii="Arial" w:hAnsi="Arial" w:hint="default"/>
      </w:rPr>
    </w:lvl>
    <w:lvl w:ilvl="6" w:tplc="CDF84446" w:tentative="1">
      <w:start w:val="1"/>
      <w:numFmt w:val="bullet"/>
      <w:lvlText w:val="•"/>
      <w:lvlJc w:val="left"/>
      <w:pPr>
        <w:tabs>
          <w:tab w:val="num" w:pos="5040"/>
        </w:tabs>
        <w:ind w:left="5040" w:hanging="360"/>
      </w:pPr>
      <w:rPr>
        <w:rFonts w:ascii="Arial" w:hAnsi="Arial" w:hint="default"/>
      </w:rPr>
    </w:lvl>
    <w:lvl w:ilvl="7" w:tplc="B50863BE" w:tentative="1">
      <w:start w:val="1"/>
      <w:numFmt w:val="bullet"/>
      <w:lvlText w:val="•"/>
      <w:lvlJc w:val="left"/>
      <w:pPr>
        <w:tabs>
          <w:tab w:val="num" w:pos="5760"/>
        </w:tabs>
        <w:ind w:left="5760" w:hanging="360"/>
      </w:pPr>
      <w:rPr>
        <w:rFonts w:ascii="Arial" w:hAnsi="Arial" w:hint="default"/>
      </w:rPr>
    </w:lvl>
    <w:lvl w:ilvl="8" w:tplc="EE4676F8" w:tentative="1">
      <w:start w:val="1"/>
      <w:numFmt w:val="bullet"/>
      <w:lvlText w:val="•"/>
      <w:lvlJc w:val="left"/>
      <w:pPr>
        <w:tabs>
          <w:tab w:val="num" w:pos="6480"/>
        </w:tabs>
        <w:ind w:left="6480" w:hanging="360"/>
      </w:pPr>
      <w:rPr>
        <w:rFonts w:ascii="Arial" w:hAnsi="Arial" w:hint="default"/>
      </w:rPr>
    </w:lvl>
  </w:abstractNum>
  <w:abstractNum w:abstractNumId="5">
    <w:nsid w:val="2CDE6FF3"/>
    <w:multiLevelType w:val="hybridMultilevel"/>
    <w:tmpl w:val="399A49A6"/>
    <w:lvl w:ilvl="0" w:tplc="C87EFEB8">
      <w:start w:val="1"/>
      <w:numFmt w:val="bullet"/>
      <w:lvlText w:val="•"/>
      <w:lvlJc w:val="left"/>
      <w:pPr>
        <w:tabs>
          <w:tab w:val="num" w:pos="720"/>
        </w:tabs>
        <w:ind w:left="720" w:hanging="360"/>
      </w:pPr>
      <w:rPr>
        <w:rFonts w:ascii="Arial" w:hAnsi="Arial" w:hint="default"/>
      </w:rPr>
    </w:lvl>
    <w:lvl w:ilvl="1" w:tplc="9D42702E">
      <w:start w:val="1032"/>
      <w:numFmt w:val="bullet"/>
      <w:lvlText w:val="•"/>
      <w:lvlJc w:val="left"/>
      <w:pPr>
        <w:tabs>
          <w:tab w:val="num" w:pos="1440"/>
        </w:tabs>
        <w:ind w:left="1440" w:hanging="360"/>
      </w:pPr>
      <w:rPr>
        <w:rFonts w:ascii="Arial" w:hAnsi="Arial" w:hint="default"/>
      </w:rPr>
    </w:lvl>
    <w:lvl w:ilvl="2" w:tplc="2C728652">
      <w:start w:val="1032"/>
      <w:numFmt w:val="bullet"/>
      <w:lvlText w:val="•"/>
      <w:lvlJc w:val="left"/>
      <w:pPr>
        <w:tabs>
          <w:tab w:val="num" w:pos="2160"/>
        </w:tabs>
        <w:ind w:left="2160" w:hanging="360"/>
      </w:pPr>
      <w:rPr>
        <w:rFonts w:ascii="Arial" w:hAnsi="Arial" w:hint="default"/>
      </w:rPr>
    </w:lvl>
    <w:lvl w:ilvl="3" w:tplc="9280C0EE" w:tentative="1">
      <w:start w:val="1"/>
      <w:numFmt w:val="bullet"/>
      <w:lvlText w:val="•"/>
      <w:lvlJc w:val="left"/>
      <w:pPr>
        <w:tabs>
          <w:tab w:val="num" w:pos="2880"/>
        </w:tabs>
        <w:ind w:left="2880" w:hanging="360"/>
      </w:pPr>
      <w:rPr>
        <w:rFonts w:ascii="Arial" w:hAnsi="Arial" w:hint="default"/>
      </w:rPr>
    </w:lvl>
    <w:lvl w:ilvl="4" w:tplc="EEAA77BA" w:tentative="1">
      <w:start w:val="1"/>
      <w:numFmt w:val="bullet"/>
      <w:lvlText w:val="•"/>
      <w:lvlJc w:val="left"/>
      <w:pPr>
        <w:tabs>
          <w:tab w:val="num" w:pos="3600"/>
        </w:tabs>
        <w:ind w:left="3600" w:hanging="360"/>
      </w:pPr>
      <w:rPr>
        <w:rFonts w:ascii="Arial" w:hAnsi="Arial" w:hint="default"/>
      </w:rPr>
    </w:lvl>
    <w:lvl w:ilvl="5" w:tplc="B9D81988" w:tentative="1">
      <w:start w:val="1"/>
      <w:numFmt w:val="bullet"/>
      <w:lvlText w:val="•"/>
      <w:lvlJc w:val="left"/>
      <w:pPr>
        <w:tabs>
          <w:tab w:val="num" w:pos="4320"/>
        </w:tabs>
        <w:ind w:left="4320" w:hanging="360"/>
      </w:pPr>
      <w:rPr>
        <w:rFonts w:ascii="Arial" w:hAnsi="Arial" w:hint="default"/>
      </w:rPr>
    </w:lvl>
    <w:lvl w:ilvl="6" w:tplc="D0303A86" w:tentative="1">
      <w:start w:val="1"/>
      <w:numFmt w:val="bullet"/>
      <w:lvlText w:val="•"/>
      <w:lvlJc w:val="left"/>
      <w:pPr>
        <w:tabs>
          <w:tab w:val="num" w:pos="5040"/>
        </w:tabs>
        <w:ind w:left="5040" w:hanging="360"/>
      </w:pPr>
      <w:rPr>
        <w:rFonts w:ascii="Arial" w:hAnsi="Arial" w:hint="default"/>
      </w:rPr>
    </w:lvl>
    <w:lvl w:ilvl="7" w:tplc="6ED682B8" w:tentative="1">
      <w:start w:val="1"/>
      <w:numFmt w:val="bullet"/>
      <w:lvlText w:val="•"/>
      <w:lvlJc w:val="left"/>
      <w:pPr>
        <w:tabs>
          <w:tab w:val="num" w:pos="5760"/>
        </w:tabs>
        <w:ind w:left="5760" w:hanging="360"/>
      </w:pPr>
      <w:rPr>
        <w:rFonts w:ascii="Arial" w:hAnsi="Arial" w:hint="default"/>
      </w:rPr>
    </w:lvl>
    <w:lvl w:ilvl="8" w:tplc="3F6A488A" w:tentative="1">
      <w:start w:val="1"/>
      <w:numFmt w:val="bullet"/>
      <w:lvlText w:val="•"/>
      <w:lvlJc w:val="left"/>
      <w:pPr>
        <w:tabs>
          <w:tab w:val="num" w:pos="6480"/>
        </w:tabs>
        <w:ind w:left="6480" w:hanging="360"/>
      </w:pPr>
      <w:rPr>
        <w:rFonts w:ascii="Arial" w:hAnsi="Arial" w:hint="default"/>
      </w:rPr>
    </w:lvl>
  </w:abstractNum>
  <w:abstractNum w:abstractNumId="6">
    <w:nsid w:val="2E1C1444"/>
    <w:multiLevelType w:val="hybridMultilevel"/>
    <w:tmpl w:val="C652B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E6A1B"/>
    <w:multiLevelType w:val="hybridMultilevel"/>
    <w:tmpl w:val="B470B2FE"/>
    <w:lvl w:ilvl="0" w:tplc="2A6E3FEE">
      <w:start w:val="1"/>
      <w:numFmt w:val="bullet"/>
      <w:lvlText w:val="•"/>
      <w:lvlJc w:val="left"/>
      <w:pPr>
        <w:tabs>
          <w:tab w:val="num" w:pos="720"/>
        </w:tabs>
        <w:ind w:left="720" w:hanging="360"/>
      </w:pPr>
      <w:rPr>
        <w:rFonts w:ascii="Arial" w:hAnsi="Arial" w:hint="default"/>
      </w:rPr>
    </w:lvl>
    <w:lvl w:ilvl="1" w:tplc="E3025ADE">
      <w:start w:val="1032"/>
      <w:numFmt w:val="bullet"/>
      <w:lvlText w:val="•"/>
      <w:lvlJc w:val="left"/>
      <w:pPr>
        <w:tabs>
          <w:tab w:val="num" w:pos="1440"/>
        </w:tabs>
        <w:ind w:left="1440" w:hanging="360"/>
      </w:pPr>
      <w:rPr>
        <w:rFonts w:ascii="Arial" w:hAnsi="Arial" w:hint="default"/>
      </w:rPr>
    </w:lvl>
    <w:lvl w:ilvl="2" w:tplc="4D423CD0" w:tentative="1">
      <w:start w:val="1"/>
      <w:numFmt w:val="bullet"/>
      <w:lvlText w:val="•"/>
      <w:lvlJc w:val="left"/>
      <w:pPr>
        <w:tabs>
          <w:tab w:val="num" w:pos="2160"/>
        </w:tabs>
        <w:ind w:left="2160" w:hanging="360"/>
      </w:pPr>
      <w:rPr>
        <w:rFonts w:ascii="Arial" w:hAnsi="Arial" w:hint="default"/>
      </w:rPr>
    </w:lvl>
    <w:lvl w:ilvl="3" w:tplc="586EE444" w:tentative="1">
      <w:start w:val="1"/>
      <w:numFmt w:val="bullet"/>
      <w:lvlText w:val="•"/>
      <w:lvlJc w:val="left"/>
      <w:pPr>
        <w:tabs>
          <w:tab w:val="num" w:pos="2880"/>
        </w:tabs>
        <w:ind w:left="2880" w:hanging="360"/>
      </w:pPr>
      <w:rPr>
        <w:rFonts w:ascii="Arial" w:hAnsi="Arial" w:hint="default"/>
      </w:rPr>
    </w:lvl>
    <w:lvl w:ilvl="4" w:tplc="BD9C9678" w:tentative="1">
      <w:start w:val="1"/>
      <w:numFmt w:val="bullet"/>
      <w:lvlText w:val="•"/>
      <w:lvlJc w:val="left"/>
      <w:pPr>
        <w:tabs>
          <w:tab w:val="num" w:pos="3600"/>
        </w:tabs>
        <w:ind w:left="3600" w:hanging="360"/>
      </w:pPr>
      <w:rPr>
        <w:rFonts w:ascii="Arial" w:hAnsi="Arial" w:hint="default"/>
      </w:rPr>
    </w:lvl>
    <w:lvl w:ilvl="5" w:tplc="2864CFBA" w:tentative="1">
      <w:start w:val="1"/>
      <w:numFmt w:val="bullet"/>
      <w:lvlText w:val="•"/>
      <w:lvlJc w:val="left"/>
      <w:pPr>
        <w:tabs>
          <w:tab w:val="num" w:pos="4320"/>
        </w:tabs>
        <w:ind w:left="4320" w:hanging="360"/>
      </w:pPr>
      <w:rPr>
        <w:rFonts w:ascii="Arial" w:hAnsi="Arial" w:hint="default"/>
      </w:rPr>
    </w:lvl>
    <w:lvl w:ilvl="6" w:tplc="C3F4FFA6" w:tentative="1">
      <w:start w:val="1"/>
      <w:numFmt w:val="bullet"/>
      <w:lvlText w:val="•"/>
      <w:lvlJc w:val="left"/>
      <w:pPr>
        <w:tabs>
          <w:tab w:val="num" w:pos="5040"/>
        </w:tabs>
        <w:ind w:left="5040" w:hanging="360"/>
      </w:pPr>
      <w:rPr>
        <w:rFonts w:ascii="Arial" w:hAnsi="Arial" w:hint="default"/>
      </w:rPr>
    </w:lvl>
    <w:lvl w:ilvl="7" w:tplc="1F62470C" w:tentative="1">
      <w:start w:val="1"/>
      <w:numFmt w:val="bullet"/>
      <w:lvlText w:val="•"/>
      <w:lvlJc w:val="left"/>
      <w:pPr>
        <w:tabs>
          <w:tab w:val="num" w:pos="5760"/>
        </w:tabs>
        <w:ind w:left="5760" w:hanging="360"/>
      </w:pPr>
      <w:rPr>
        <w:rFonts w:ascii="Arial" w:hAnsi="Arial" w:hint="default"/>
      </w:rPr>
    </w:lvl>
    <w:lvl w:ilvl="8" w:tplc="EB4086A2" w:tentative="1">
      <w:start w:val="1"/>
      <w:numFmt w:val="bullet"/>
      <w:lvlText w:val="•"/>
      <w:lvlJc w:val="left"/>
      <w:pPr>
        <w:tabs>
          <w:tab w:val="num" w:pos="6480"/>
        </w:tabs>
        <w:ind w:left="6480" w:hanging="360"/>
      </w:pPr>
      <w:rPr>
        <w:rFonts w:ascii="Arial" w:hAnsi="Arial" w:hint="default"/>
      </w:rPr>
    </w:lvl>
  </w:abstractNum>
  <w:abstractNum w:abstractNumId="8">
    <w:nsid w:val="6F142093"/>
    <w:multiLevelType w:val="hybridMultilevel"/>
    <w:tmpl w:val="B106BE70"/>
    <w:lvl w:ilvl="0" w:tplc="77FC71D4">
      <w:start w:val="1"/>
      <w:numFmt w:val="bullet"/>
      <w:lvlText w:val="•"/>
      <w:lvlJc w:val="left"/>
      <w:pPr>
        <w:tabs>
          <w:tab w:val="num" w:pos="720"/>
        </w:tabs>
        <w:ind w:left="720" w:hanging="360"/>
      </w:pPr>
      <w:rPr>
        <w:rFonts w:ascii="Arial" w:hAnsi="Arial" w:hint="default"/>
      </w:rPr>
    </w:lvl>
    <w:lvl w:ilvl="1" w:tplc="3CB697A4">
      <w:start w:val="1867"/>
      <w:numFmt w:val="bullet"/>
      <w:lvlText w:val="•"/>
      <w:lvlJc w:val="left"/>
      <w:pPr>
        <w:tabs>
          <w:tab w:val="num" w:pos="1440"/>
        </w:tabs>
        <w:ind w:left="1440" w:hanging="360"/>
      </w:pPr>
      <w:rPr>
        <w:rFonts w:ascii="Arial" w:hAnsi="Arial" w:hint="default"/>
      </w:rPr>
    </w:lvl>
    <w:lvl w:ilvl="2" w:tplc="120EF0E2" w:tentative="1">
      <w:start w:val="1"/>
      <w:numFmt w:val="bullet"/>
      <w:lvlText w:val="•"/>
      <w:lvlJc w:val="left"/>
      <w:pPr>
        <w:tabs>
          <w:tab w:val="num" w:pos="2160"/>
        </w:tabs>
        <w:ind w:left="2160" w:hanging="360"/>
      </w:pPr>
      <w:rPr>
        <w:rFonts w:ascii="Arial" w:hAnsi="Arial" w:hint="default"/>
      </w:rPr>
    </w:lvl>
    <w:lvl w:ilvl="3" w:tplc="D598E65C" w:tentative="1">
      <w:start w:val="1"/>
      <w:numFmt w:val="bullet"/>
      <w:lvlText w:val="•"/>
      <w:lvlJc w:val="left"/>
      <w:pPr>
        <w:tabs>
          <w:tab w:val="num" w:pos="2880"/>
        </w:tabs>
        <w:ind w:left="2880" w:hanging="360"/>
      </w:pPr>
      <w:rPr>
        <w:rFonts w:ascii="Arial" w:hAnsi="Arial" w:hint="default"/>
      </w:rPr>
    </w:lvl>
    <w:lvl w:ilvl="4" w:tplc="EFB6CDA2" w:tentative="1">
      <w:start w:val="1"/>
      <w:numFmt w:val="bullet"/>
      <w:lvlText w:val="•"/>
      <w:lvlJc w:val="left"/>
      <w:pPr>
        <w:tabs>
          <w:tab w:val="num" w:pos="3600"/>
        </w:tabs>
        <w:ind w:left="3600" w:hanging="360"/>
      </w:pPr>
      <w:rPr>
        <w:rFonts w:ascii="Arial" w:hAnsi="Arial" w:hint="default"/>
      </w:rPr>
    </w:lvl>
    <w:lvl w:ilvl="5" w:tplc="3F9EF680" w:tentative="1">
      <w:start w:val="1"/>
      <w:numFmt w:val="bullet"/>
      <w:lvlText w:val="•"/>
      <w:lvlJc w:val="left"/>
      <w:pPr>
        <w:tabs>
          <w:tab w:val="num" w:pos="4320"/>
        </w:tabs>
        <w:ind w:left="4320" w:hanging="360"/>
      </w:pPr>
      <w:rPr>
        <w:rFonts w:ascii="Arial" w:hAnsi="Arial" w:hint="default"/>
      </w:rPr>
    </w:lvl>
    <w:lvl w:ilvl="6" w:tplc="3F20050E" w:tentative="1">
      <w:start w:val="1"/>
      <w:numFmt w:val="bullet"/>
      <w:lvlText w:val="•"/>
      <w:lvlJc w:val="left"/>
      <w:pPr>
        <w:tabs>
          <w:tab w:val="num" w:pos="5040"/>
        </w:tabs>
        <w:ind w:left="5040" w:hanging="360"/>
      </w:pPr>
      <w:rPr>
        <w:rFonts w:ascii="Arial" w:hAnsi="Arial" w:hint="default"/>
      </w:rPr>
    </w:lvl>
    <w:lvl w:ilvl="7" w:tplc="46488820" w:tentative="1">
      <w:start w:val="1"/>
      <w:numFmt w:val="bullet"/>
      <w:lvlText w:val="•"/>
      <w:lvlJc w:val="left"/>
      <w:pPr>
        <w:tabs>
          <w:tab w:val="num" w:pos="5760"/>
        </w:tabs>
        <w:ind w:left="5760" w:hanging="360"/>
      </w:pPr>
      <w:rPr>
        <w:rFonts w:ascii="Arial" w:hAnsi="Arial" w:hint="default"/>
      </w:rPr>
    </w:lvl>
    <w:lvl w:ilvl="8" w:tplc="D92CEA0E" w:tentative="1">
      <w:start w:val="1"/>
      <w:numFmt w:val="bullet"/>
      <w:lvlText w:val="•"/>
      <w:lvlJc w:val="left"/>
      <w:pPr>
        <w:tabs>
          <w:tab w:val="num" w:pos="6480"/>
        </w:tabs>
        <w:ind w:left="6480" w:hanging="360"/>
      </w:pPr>
      <w:rPr>
        <w:rFonts w:ascii="Arial" w:hAnsi="Arial" w:hint="default"/>
      </w:rPr>
    </w:lvl>
  </w:abstractNum>
  <w:abstractNum w:abstractNumId="9">
    <w:nsid w:val="70971336"/>
    <w:multiLevelType w:val="hybridMultilevel"/>
    <w:tmpl w:val="5122D680"/>
    <w:lvl w:ilvl="0" w:tplc="9A24BF44">
      <w:start w:val="1"/>
      <w:numFmt w:val="bullet"/>
      <w:lvlText w:val="•"/>
      <w:lvlJc w:val="left"/>
      <w:pPr>
        <w:tabs>
          <w:tab w:val="num" w:pos="720"/>
        </w:tabs>
        <w:ind w:left="720" w:hanging="360"/>
      </w:pPr>
      <w:rPr>
        <w:rFonts w:ascii="Arial" w:hAnsi="Arial" w:hint="default"/>
      </w:rPr>
    </w:lvl>
    <w:lvl w:ilvl="1" w:tplc="2C286D92">
      <w:start w:val="1032"/>
      <w:numFmt w:val="bullet"/>
      <w:lvlText w:val="•"/>
      <w:lvlJc w:val="left"/>
      <w:pPr>
        <w:tabs>
          <w:tab w:val="num" w:pos="1440"/>
        </w:tabs>
        <w:ind w:left="1440" w:hanging="360"/>
      </w:pPr>
      <w:rPr>
        <w:rFonts w:ascii="Arial" w:hAnsi="Arial" w:hint="default"/>
      </w:rPr>
    </w:lvl>
    <w:lvl w:ilvl="2" w:tplc="019C1B6A" w:tentative="1">
      <w:start w:val="1"/>
      <w:numFmt w:val="bullet"/>
      <w:lvlText w:val="•"/>
      <w:lvlJc w:val="left"/>
      <w:pPr>
        <w:tabs>
          <w:tab w:val="num" w:pos="2160"/>
        </w:tabs>
        <w:ind w:left="2160" w:hanging="360"/>
      </w:pPr>
      <w:rPr>
        <w:rFonts w:ascii="Arial" w:hAnsi="Arial" w:hint="default"/>
      </w:rPr>
    </w:lvl>
    <w:lvl w:ilvl="3" w:tplc="F468FFB2" w:tentative="1">
      <w:start w:val="1"/>
      <w:numFmt w:val="bullet"/>
      <w:lvlText w:val="•"/>
      <w:lvlJc w:val="left"/>
      <w:pPr>
        <w:tabs>
          <w:tab w:val="num" w:pos="2880"/>
        </w:tabs>
        <w:ind w:left="2880" w:hanging="360"/>
      </w:pPr>
      <w:rPr>
        <w:rFonts w:ascii="Arial" w:hAnsi="Arial" w:hint="default"/>
      </w:rPr>
    </w:lvl>
    <w:lvl w:ilvl="4" w:tplc="DB7A5092" w:tentative="1">
      <w:start w:val="1"/>
      <w:numFmt w:val="bullet"/>
      <w:lvlText w:val="•"/>
      <w:lvlJc w:val="left"/>
      <w:pPr>
        <w:tabs>
          <w:tab w:val="num" w:pos="3600"/>
        </w:tabs>
        <w:ind w:left="3600" w:hanging="360"/>
      </w:pPr>
      <w:rPr>
        <w:rFonts w:ascii="Arial" w:hAnsi="Arial" w:hint="default"/>
      </w:rPr>
    </w:lvl>
    <w:lvl w:ilvl="5" w:tplc="4A46C6DC" w:tentative="1">
      <w:start w:val="1"/>
      <w:numFmt w:val="bullet"/>
      <w:lvlText w:val="•"/>
      <w:lvlJc w:val="left"/>
      <w:pPr>
        <w:tabs>
          <w:tab w:val="num" w:pos="4320"/>
        </w:tabs>
        <w:ind w:left="4320" w:hanging="360"/>
      </w:pPr>
      <w:rPr>
        <w:rFonts w:ascii="Arial" w:hAnsi="Arial" w:hint="default"/>
      </w:rPr>
    </w:lvl>
    <w:lvl w:ilvl="6" w:tplc="6512DF76" w:tentative="1">
      <w:start w:val="1"/>
      <w:numFmt w:val="bullet"/>
      <w:lvlText w:val="•"/>
      <w:lvlJc w:val="left"/>
      <w:pPr>
        <w:tabs>
          <w:tab w:val="num" w:pos="5040"/>
        </w:tabs>
        <w:ind w:left="5040" w:hanging="360"/>
      </w:pPr>
      <w:rPr>
        <w:rFonts w:ascii="Arial" w:hAnsi="Arial" w:hint="default"/>
      </w:rPr>
    </w:lvl>
    <w:lvl w:ilvl="7" w:tplc="339C3606" w:tentative="1">
      <w:start w:val="1"/>
      <w:numFmt w:val="bullet"/>
      <w:lvlText w:val="•"/>
      <w:lvlJc w:val="left"/>
      <w:pPr>
        <w:tabs>
          <w:tab w:val="num" w:pos="5760"/>
        </w:tabs>
        <w:ind w:left="5760" w:hanging="360"/>
      </w:pPr>
      <w:rPr>
        <w:rFonts w:ascii="Arial" w:hAnsi="Arial" w:hint="default"/>
      </w:rPr>
    </w:lvl>
    <w:lvl w:ilvl="8" w:tplc="F25AF21A" w:tentative="1">
      <w:start w:val="1"/>
      <w:numFmt w:val="bullet"/>
      <w:lvlText w:val="•"/>
      <w:lvlJc w:val="left"/>
      <w:pPr>
        <w:tabs>
          <w:tab w:val="num" w:pos="6480"/>
        </w:tabs>
        <w:ind w:left="6480" w:hanging="360"/>
      </w:pPr>
      <w:rPr>
        <w:rFonts w:ascii="Arial" w:hAnsi="Arial" w:hint="default"/>
      </w:rPr>
    </w:lvl>
  </w:abstractNum>
  <w:abstractNum w:abstractNumId="10">
    <w:nsid w:val="74774FC1"/>
    <w:multiLevelType w:val="hybridMultilevel"/>
    <w:tmpl w:val="B8C63088"/>
    <w:lvl w:ilvl="0" w:tplc="4136012E">
      <w:start w:val="1"/>
      <w:numFmt w:val="bullet"/>
      <w:lvlText w:val="•"/>
      <w:lvlJc w:val="left"/>
      <w:pPr>
        <w:tabs>
          <w:tab w:val="num" w:pos="720"/>
        </w:tabs>
        <w:ind w:left="720" w:hanging="360"/>
      </w:pPr>
      <w:rPr>
        <w:rFonts w:ascii="Arial" w:hAnsi="Arial" w:hint="default"/>
      </w:rPr>
    </w:lvl>
    <w:lvl w:ilvl="1" w:tplc="BD52972E" w:tentative="1">
      <w:start w:val="1"/>
      <w:numFmt w:val="bullet"/>
      <w:lvlText w:val="•"/>
      <w:lvlJc w:val="left"/>
      <w:pPr>
        <w:tabs>
          <w:tab w:val="num" w:pos="1440"/>
        </w:tabs>
        <w:ind w:left="1440" w:hanging="360"/>
      </w:pPr>
      <w:rPr>
        <w:rFonts w:ascii="Arial" w:hAnsi="Arial" w:hint="default"/>
      </w:rPr>
    </w:lvl>
    <w:lvl w:ilvl="2" w:tplc="2BA017D0" w:tentative="1">
      <w:start w:val="1"/>
      <w:numFmt w:val="bullet"/>
      <w:lvlText w:val="•"/>
      <w:lvlJc w:val="left"/>
      <w:pPr>
        <w:tabs>
          <w:tab w:val="num" w:pos="2160"/>
        </w:tabs>
        <w:ind w:left="2160" w:hanging="360"/>
      </w:pPr>
      <w:rPr>
        <w:rFonts w:ascii="Arial" w:hAnsi="Arial" w:hint="default"/>
      </w:rPr>
    </w:lvl>
    <w:lvl w:ilvl="3" w:tplc="F24C04E2" w:tentative="1">
      <w:start w:val="1"/>
      <w:numFmt w:val="bullet"/>
      <w:lvlText w:val="•"/>
      <w:lvlJc w:val="left"/>
      <w:pPr>
        <w:tabs>
          <w:tab w:val="num" w:pos="2880"/>
        </w:tabs>
        <w:ind w:left="2880" w:hanging="360"/>
      </w:pPr>
      <w:rPr>
        <w:rFonts w:ascii="Arial" w:hAnsi="Arial" w:hint="default"/>
      </w:rPr>
    </w:lvl>
    <w:lvl w:ilvl="4" w:tplc="CB425F2E" w:tentative="1">
      <w:start w:val="1"/>
      <w:numFmt w:val="bullet"/>
      <w:lvlText w:val="•"/>
      <w:lvlJc w:val="left"/>
      <w:pPr>
        <w:tabs>
          <w:tab w:val="num" w:pos="3600"/>
        </w:tabs>
        <w:ind w:left="3600" w:hanging="360"/>
      </w:pPr>
      <w:rPr>
        <w:rFonts w:ascii="Arial" w:hAnsi="Arial" w:hint="default"/>
      </w:rPr>
    </w:lvl>
    <w:lvl w:ilvl="5" w:tplc="F45E5D42" w:tentative="1">
      <w:start w:val="1"/>
      <w:numFmt w:val="bullet"/>
      <w:lvlText w:val="•"/>
      <w:lvlJc w:val="left"/>
      <w:pPr>
        <w:tabs>
          <w:tab w:val="num" w:pos="4320"/>
        </w:tabs>
        <w:ind w:left="4320" w:hanging="360"/>
      </w:pPr>
      <w:rPr>
        <w:rFonts w:ascii="Arial" w:hAnsi="Arial" w:hint="default"/>
      </w:rPr>
    </w:lvl>
    <w:lvl w:ilvl="6" w:tplc="2E886898" w:tentative="1">
      <w:start w:val="1"/>
      <w:numFmt w:val="bullet"/>
      <w:lvlText w:val="•"/>
      <w:lvlJc w:val="left"/>
      <w:pPr>
        <w:tabs>
          <w:tab w:val="num" w:pos="5040"/>
        </w:tabs>
        <w:ind w:left="5040" w:hanging="360"/>
      </w:pPr>
      <w:rPr>
        <w:rFonts w:ascii="Arial" w:hAnsi="Arial" w:hint="default"/>
      </w:rPr>
    </w:lvl>
    <w:lvl w:ilvl="7" w:tplc="18FE5136" w:tentative="1">
      <w:start w:val="1"/>
      <w:numFmt w:val="bullet"/>
      <w:lvlText w:val="•"/>
      <w:lvlJc w:val="left"/>
      <w:pPr>
        <w:tabs>
          <w:tab w:val="num" w:pos="5760"/>
        </w:tabs>
        <w:ind w:left="5760" w:hanging="360"/>
      </w:pPr>
      <w:rPr>
        <w:rFonts w:ascii="Arial" w:hAnsi="Arial" w:hint="default"/>
      </w:rPr>
    </w:lvl>
    <w:lvl w:ilvl="8" w:tplc="FB1E5BBC" w:tentative="1">
      <w:start w:val="1"/>
      <w:numFmt w:val="bullet"/>
      <w:lvlText w:val="•"/>
      <w:lvlJc w:val="left"/>
      <w:pPr>
        <w:tabs>
          <w:tab w:val="num" w:pos="6480"/>
        </w:tabs>
        <w:ind w:left="6480" w:hanging="360"/>
      </w:pPr>
      <w:rPr>
        <w:rFonts w:ascii="Arial" w:hAnsi="Arial" w:hint="default"/>
      </w:rPr>
    </w:lvl>
  </w:abstractNum>
  <w:abstractNum w:abstractNumId="11">
    <w:nsid w:val="78727549"/>
    <w:multiLevelType w:val="hybridMultilevel"/>
    <w:tmpl w:val="888ABAE6"/>
    <w:lvl w:ilvl="0" w:tplc="AB8CACF2">
      <w:start w:val="1"/>
      <w:numFmt w:val="bullet"/>
      <w:lvlText w:val="•"/>
      <w:lvlJc w:val="left"/>
      <w:pPr>
        <w:tabs>
          <w:tab w:val="num" w:pos="720"/>
        </w:tabs>
        <w:ind w:left="720" w:hanging="360"/>
      </w:pPr>
      <w:rPr>
        <w:rFonts w:ascii="Arial" w:hAnsi="Arial" w:hint="default"/>
      </w:rPr>
    </w:lvl>
    <w:lvl w:ilvl="1" w:tplc="3B1E5E76">
      <w:start w:val="1241"/>
      <w:numFmt w:val="bullet"/>
      <w:lvlText w:val="•"/>
      <w:lvlJc w:val="left"/>
      <w:pPr>
        <w:tabs>
          <w:tab w:val="num" w:pos="1440"/>
        </w:tabs>
        <w:ind w:left="1440" w:hanging="360"/>
      </w:pPr>
      <w:rPr>
        <w:rFonts w:ascii="Arial" w:hAnsi="Arial" w:hint="default"/>
      </w:rPr>
    </w:lvl>
    <w:lvl w:ilvl="2" w:tplc="573CF71C" w:tentative="1">
      <w:start w:val="1"/>
      <w:numFmt w:val="bullet"/>
      <w:lvlText w:val="•"/>
      <w:lvlJc w:val="left"/>
      <w:pPr>
        <w:tabs>
          <w:tab w:val="num" w:pos="2160"/>
        </w:tabs>
        <w:ind w:left="2160" w:hanging="360"/>
      </w:pPr>
      <w:rPr>
        <w:rFonts w:ascii="Arial" w:hAnsi="Arial" w:hint="default"/>
      </w:rPr>
    </w:lvl>
    <w:lvl w:ilvl="3" w:tplc="8FF8C3F2" w:tentative="1">
      <w:start w:val="1"/>
      <w:numFmt w:val="bullet"/>
      <w:lvlText w:val="•"/>
      <w:lvlJc w:val="left"/>
      <w:pPr>
        <w:tabs>
          <w:tab w:val="num" w:pos="2880"/>
        </w:tabs>
        <w:ind w:left="2880" w:hanging="360"/>
      </w:pPr>
      <w:rPr>
        <w:rFonts w:ascii="Arial" w:hAnsi="Arial" w:hint="default"/>
      </w:rPr>
    </w:lvl>
    <w:lvl w:ilvl="4" w:tplc="98406118" w:tentative="1">
      <w:start w:val="1"/>
      <w:numFmt w:val="bullet"/>
      <w:lvlText w:val="•"/>
      <w:lvlJc w:val="left"/>
      <w:pPr>
        <w:tabs>
          <w:tab w:val="num" w:pos="3600"/>
        </w:tabs>
        <w:ind w:left="3600" w:hanging="360"/>
      </w:pPr>
      <w:rPr>
        <w:rFonts w:ascii="Arial" w:hAnsi="Arial" w:hint="default"/>
      </w:rPr>
    </w:lvl>
    <w:lvl w:ilvl="5" w:tplc="6F741242" w:tentative="1">
      <w:start w:val="1"/>
      <w:numFmt w:val="bullet"/>
      <w:lvlText w:val="•"/>
      <w:lvlJc w:val="left"/>
      <w:pPr>
        <w:tabs>
          <w:tab w:val="num" w:pos="4320"/>
        </w:tabs>
        <w:ind w:left="4320" w:hanging="360"/>
      </w:pPr>
      <w:rPr>
        <w:rFonts w:ascii="Arial" w:hAnsi="Arial" w:hint="default"/>
      </w:rPr>
    </w:lvl>
    <w:lvl w:ilvl="6" w:tplc="B6A2DA38" w:tentative="1">
      <w:start w:val="1"/>
      <w:numFmt w:val="bullet"/>
      <w:lvlText w:val="•"/>
      <w:lvlJc w:val="left"/>
      <w:pPr>
        <w:tabs>
          <w:tab w:val="num" w:pos="5040"/>
        </w:tabs>
        <w:ind w:left="5040" w:hanging="360"/>
      </w:pPr>
      <w:rPr>
        <w:rFonts w:ascii="Arial" w:hAnsi="Arial" w:hint="default"/>
      </w:rPr>
    </w:lvl>
    <w:lvl w:ilvl="7" w:tplc="5882C454" w:tentative="1">
      <w:start w:val="1"/>
      <w:numFmt w:val="bullet"/>
      <w:lvlText w:val="•"/>
      <w:lvlJc w:val="left"/>
      <w:pPr>
        <w:tabs>
          <w:tab w:val="num" w:pos="5760"/>
        </w:tabs>
        <w:ind w:left="5760" w:hanging="360"/>
      </w:pPr>
      <w:rPr>
        <w:rFonts w:ascii="Arial" w:hAnsi="Arial" w:hint="default"/>
      </w:rPr>
    </w:lvl>
    <w:lvl w:ilvl="8" w:tplc="4C4A189A" w:tentative="1">
      <w:start w:val="1"/>
      <w:numFmt w:val="bullet"/>
      <w:lvlText w:val="•"/>
      <w:lvlJc w:val="left"/>
      <w:pPr>
        <w:tabs>
          <w:tab w:val="num" w:pos="6480"/>
        </w:tabs>
        <w:ind w:left="6480" w:hanging="360"/>
      </w:pPr>
      <w:rPr>
        <w:rFonts w:ascii="Arial" w:hAnsi="Arial" w:hint="default"/>
      </w:rPr>
    </w:lvl>
  </w:abstractNum>
  <w:abstractNum w:abstractNumId="12">
    <w:nsid w:val="7F715E59"/>
    <w:multiLevelType w:val="hybridMultilevel"/>
    <w:tmpl w:val="ADB0B2EE"/>
    <w:lvl w:ilvl="0" w:tplc="C922AE0C">
      <w:start w:val="1"/>
      <w:numFmt w:val="bullet"/>
      <w:lvlText w:val="•"/>
      <w:lvlJc w:val="left"/>
      <w:pPr>
        <w:tabs>
          <w:tab w:val="num" w:pos="720"/>
        </w:tabs>
        <w:ind w:left="720" w:hanging="360"/>
      </w:pPr>
      <w:rPr>
        <w:rFonts w:ascii="Arial" w:hAnsi="Arial" w:hint="default"/>
      </w:rPr>
    </w:lvl>
    <w:lvl w:ilvl="1" w:tplc="8B301EF0">
      <w:start w:val="868"/>
      <w:numFmt w:val="bullet"/>
      <w:lvlText w:val="•"/>
      <w:lvlJc w:val="left"/>
      <w:pPr>
        <w:tabs>
          <w:tab w:val="num" w:pos="1440"/>
        </w:tabs>
        <w:ind w:left="1440" w:hanging="360"/>
      </w:pPr>
      <w:rPr>
        <w:rFonts w:ascii="Arial" w:hAnsi="Arial" w:hint="default"/>
      </w:rPr>
    </w:lvl>
    <w:lvl w:ilvl="2" w:tplc="3BEC5842" w:tentative="1">
      <w:start w:val="1"/>
      <w:numFmt w:val="bullet"/>
      <w:lvlText w:val="•"/>
      <w:lvlJc w:val="left"/>
      <w:pPr>
        <w:tabs>
          <w:tab w:val="num" w:pos="2160"/>
        </w:tabs>
        <w:ind w:left="2160" w:hanging="360"/>
      </w:pPr>
      <w:rPr>
        <w:rFonts w:ascii="Arial" w:hAnsi="Arial" w:hint="default"/>
      </w:rPr>
    </w:lvl>
    <w:lvl w:ilvl="3" w:tplc="7502289E" w:tentative="1">
      <w:start w:val="1"/>
      <w:numFmt w:val="bullet"/>
      <w:lvlText w:val="•"/>
      <w:lvlJc w:val="left"/>
      <w:pPr>
        <w:tabs>
          <w:tab w:val="num" w:pos="2880"/>
        </w:tabs>
        <w:ind w:left="2880" w:hanging="360"/>
      </w:pPr>
      <w:rPr>
        <w:rFonts w:ascii="Arial" w:hAnsi="Arial" w:hint="default"/>
      </w:rPr>
    </w:lvl>
    <w:lvl w:ilvl="4" w:tplc="A588F94E" w:tentative="1">
      <w:start w:val="1"/>
      <w:numFmt w:val="bullet"/>
      <w:lvlText w:val="•"/>
      <w:lvlJc w:val="left"/>
      <w:pPr>
        <w:tabs>
          <w:tab w:val="num" w:pos="3600"/>
        </w:tabs>
        <w:ind w:left="3600" w:hanging="360"/>
      </w:pPr>
      <w:rPr>
        <w:rFonts w:ascii="Arial" w:hAnsi="Arial" w:hint="default"/>
      </w:rPr>
    </w:lvl>
    <w:lvl w:ilvl="5" w:tplc="C5780A36" w:tentative="1">
      <w:start w:val="1"/>
      <w:numFmt w:val="bullet"/>
      <w:lvlText w:val="•"/>
      <w:lvlJc w:val="left"/>
      <w:pPr>
        <w:tabs>
          <w:tab w:val="num" w:pos="4320"/>
        </w:tabs>
        <w:ind w:left="4320" w:hanging="360"/>
      </w:pPr>
      <w:rPr>
        <w:rFonts w:ascii="Arial" w:hAnsi="Arial" w:hint="default"/>
      </w:rPr>
    </w:lvl>
    <w:lvl w:ilvl="6" w:tplc="199A6B48" w:tentative="1">
      <w:start w:val="1"/>
      <w:numFmt w:val="bullet"/>
      <w:lvlText w:val="•"/>
      <w:lvlJc w:val="left"/>
      <w:pPr>
        <w:tabs>
          <w:tab w:val="num" w:pos="5040"/>
        </w:tabs>
        <w:ind w:left="5040" w:hanging="360"/>
      </w:pPr>
      <w:rPr>
        <w:rFonts w:ascii="Arial" w:hAnsi="Arial" w:hint="default"/>
      </w:rPr>
    </w:lvl>
    <w:lvl w:ilvl="7" w:tplc="379CC8BE" w:tentative="1">
      <w:start w:val="1"/>
      <w:numFmt w:val="bullet"/>
      <w:lvlText w:val="•"/>
      <w:lvlJc w:val="left"/>
      <w:pPr>
        <w:tabs>
          <w:tab w:val="num" w:pos="5760"/>
        </w:tabs>
        <w:ind w:left="5760" w:hanging="360"/>
      </w:pPr>
      <w:rPr>
        <w:rFonts w:ascii="Arial" w:hAnsi="Arial" w:hint="default"/>
      </w:rPr>
    </w:lvl>
    <w:lvl w:ilvl="8" w:tplc="DB16742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3"/>
  </w:num>
  <w:num w:numId="4">
    <w:abstractNumId w:val="0"/>
  </w:num>
  <w:num w:numId="5">
    <w:abstractNumId w:val="4"/>
  </w:num>
  <w:num w:numId="6">
    <w:abstractNumId w:val="11"/>
  </w:num>
  <w:num w:numId="7">
    <w:abstractNumId w:val="8"/>
  </w:num>
  <w:num w:numId="8">
    <w:abstractNumId w:val="12"/>
  </w:num>
  <w:num w:numId="9">
    <w:abstractNumId w:val="1"/>
  </w:num>
  <w:num w:numId="10">
    <w:abstractNumId w:val="5"/>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1"/>
    <w:rsid w:val="000E136A"/>
    <w:rsid w:val="00322CB3"/>
    <w:rsid w:val="003316EF"/>
    <w:rsid w:val="00485561"/>
    <w:rsid w:val="00486C95"/>
    <w:rsid w:val="004C0699"/>
    <w:rsid w:val="005E1E6B"/>
    <w:rsid w:val="00705BA9"/>
    <w:rsid w:val="0087652B"/>
    <w:rsid w:val="00B21760"/>
    <w:rsid w:val="00CC6442"/>
    <w:rsid w:val="00CD6CD9"/>
    <w:rsid w:val="00E660D7"/>
    <w:rsid w:val="00F11D67"/>
    <w:rsid w:val="00FF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489">
      <w:bodyDiv w:val="1"/>
      <w:marLeft w:val="0"/>
      <w:marRight w:val="0"/>
      <w:marTop w:val="0"/>
      <w:marBottom w:val="0"/>
      <w:divBdr>
        <w:top w:val="none" w:sz="0" w:space="0" w:color="auto"/>
        <w:left w:val="none" w:sz="0" w:space="0" w:color="auto"/>
        <w:bottom w:val="none" w:sz="0" w:space="0" w:color="auto"/>
        <w:right w:val="none" w:sz="0" w:space="0" w:color="auto"/>
      </w:divBdr>
      <w:divsChild>
        <w:div w:id="1541045929">
          <w:marLeft w:val="331"/>
          <w:marRight w:val="0"/>
          <w:marTop w:val="0"/>
          <w:marBottom w:val="0"/>
          <w:divBdr>
            <w:top w:val="none" w:sz="0" w:space="0" w:color="auto"/>
            <w:left w:val="none" w:sz="0" w:space="0" w:color="auto"/>
            <w:bottom w:val="none" w:sz="0" w:space="0" w:color="auto"/>
            <w:right w:val="none" w:sz="0" w:space="0" w:color="auto"/>
          </w:divBdr>
        </w:div>
        <w:div w:id="696126581">
          <w:marLeft w:val="331"/>
          <w:marRight w:val="0"/>
          <w:marTop w:val="0"/>
          <w:marBottom w:val="0"/>
          <w:divBdr>
            <w:top w:val="none" w:sz="0" w:space="0" w:color="auto"/>
            <w:left w:val="none" w:sz="0" w:space="0" w:color="auto"/>
            <w:bottom w:val="none" w:sz="0" w:space="0" w:color="auto"/>
            <w:right w:val="none" w:sz="0" w:space="0" w:color="auto"/>
          </w:divBdr>
        </w:div>
        <w:div w:id="1857888188">
          <w:marLeft w:val="331"/>
          <w:marRight w:val="0"/>
          <w:marTop w:val="0"/>
          <w:marBottom w:val="0"/>
          <w:divBdr>
            <w:top w:val="none" w:sz="0" w:space="0" w:color="auto"/>
            <w:left w:val="none" w:sz="0" w:space="0" w:color="auto"/>
            <w:bottom w:val="none" w:sz="0" w:space="0" w:color="auto"/>
            <w:right w:val="none" w:sz="0" w:space="0" w:color="auto"/>
          </w:divBdr>
        </w:div>
      </w:divsChild>
    </w:div>
    <w:div w:id="248004107">
      <w:bodyDiv w:val="1"/>
      <w:marLeft w:val="0"/>
      <w:marRight w:val="0"/>
      <w:marTop w:val="0"/>
      <w:marBottom w:val="0"/>
      <w:divBdr>
        <w:top w:val="none" w:sz="0" w:space="0" w:color="auto"/>
        <w:left w:val="none" w:sz="0" w:space="0" w:color="auto"/>
        <w:bottom w:val="none" w:sz="0" w:space="0" w:color="auto"/>
        <w:right w:val="none" w:sz="0" w:space="0" w:color="auto"/>
      </w:divBdr>
      <w:divsChild>
        <w:div w:id="294264230">
          <w:marLeft w:val="288"/>
          <w:marRight w:val="0"/>
          <w:marTop w:val="0"/>
          <w:marBottom w:val="0"/>
          <w:divBdr>
            <w:top w:val="none" w:sz="0" w:space="0" w:color="auto"/>
            <w:left w:val="none" w:sz="0" w:space="0" w:color="auto"/>
            <w:bottom w:val="none" w:sz="0" w:space="0" w:color="auto"/>
            <w:right w:val="none" w:sz="0" w:space="0" w:color="auto"/>
          </w:divBdr>
        </w:div>
        <w:div w:id="164325421">
          <w:marLeft w:val="1051"/>
          <w:marRight w:val="0"/>
          <w:marTop w:val="0"/>
          <w:marBottom w:val="0"/>
          <w:divBdr>
            <w:top w:val="none" w:sz="0" w:space="0" w:color="auto"/>
            <w:left w:val="none" w:sz="0" w:space="0" w:color="auto"/>
            <w:bottom w:val="none" w:sz="0" w:space="0" w:color="auto"/>
            <w:right w:val="none" w:sz="0" w:space="0" w:color="auto"/>
          </w:divBdr>
        </w:div>
        <w:div w:id="491722193">
          <w:marLeft w:val="1051"/>
          <w:marRight w:val="0"/>
          <w:marTop w:val="0"/>
          <w:marBottom w:val="0"/>
          <w:divBdr>
            <w:top w:val="none" w:sz="0" w:space="0" w:color="auto"/>
            <w:left w:val="none" w:sz="0" w:space="0" w:color="auto"/>
            <w:bottom w:val="none" w:sz="0" w:space="0" w:color="auto"/>
            <w:right w:val="none" w:sz="0" w:space="0" w:color="auto"/>
          </w:divBdr>
        </w:div>
      </w:divsChild>
    </w:div>
    <w:div w:id="2588292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8">
          <w:marLeft w:val="288"/>
          <w:marRight w:val="0"/>
          <w:marTop w:val="0"/>
          <w:marBottom w:val="0"/>
          <w:divBdr>
            <w:top w:val="none" w:sz="0" w:space="0" w:color="auto"/>
            <w:left w:val="none" w:sz="0" w:space="0" w:color="auto"/>
            <w:bottom w:val="none" w:sz="0" w:space="0" w:color="auto"/>
            <w:right w:val="none" w:sz="0" w:space="0" w:color="auto"/>
          </w:divBdr>
        </w:div>
        <w:div w:id="1713386619">
          <w:marLeft w:val="1051"/>
          <w:marRight w:val="0"/>
          <w:marTop w:val="0"/>
          <w:marBottom w:val="0"/>
          <w:divBdr>
            <w:top w:val="none" w:sz="0" w:space="0" w:color="auto"/>
            <w:left w:val="none" w:sz="0" w:space="0" w:color="auto"/>
            <w:bottom w:val="none" w:sz="0" w:space="0" w:color="auto"/>
            <w:right w:val="none" w:sz="0" w:space="0" w:color="auto"/>
          </w:divBdr>
        </w:div>
        <w:div w:id="153910405">
          <w:marLeft w:val="1814"/>
          <w:marRight w:val="0"/>
          <w:marTop w:val="0"/>
          <w:marBottom w:val="0"/>
          <w:divBdr>
            <w:top w:val="none" w:sz="0" w:space="0" w:color="auto"/>
            <w:left w:val="none" w:sz="0" w:space="0" w:color="auto"/>
            <w:bottom w:val="none" w:sz="0" w:space="0" w:color="auto"/>
            <w:right w:val="none" w:sz="0" w:space="0" w:color="auto"/>
          </w:divBdr>
        </w:div>
        <w:div w:id="86656142">
          <w:marLeft w:val="1814"/>
          <w:marRight w:val="0"/>
          <w:marTop w:val="0"/>
          <w:marBottom w:val="0"/>
          <w:divBdr>
            <w:top w:val="none" w:sz="0" w:space="0" w:color="auto"/>
            <w:left w:val="none" w:sz="0" w:space="0" w:color="auto"/>
            <w:bottom w:val="none" w:sz="0" w:space="0" w:color="auto"/>
            <w:right w:val="none" w:sz="0" w:space="0" w:color="auto"/>
          </w:divBdr>
        </w:div>
      </w:divsChild>
    </w:div>
    <w:div w:id="274293438">
      <w:bodyDiv w:val="1"/>
      <w:marLeft w:val="0"/>
      <w:marRight w:val="0"/>
      <w:marTop w:val="0"/>
      <w:marBottom w:val="0"/>
      <w:divBdr>
        <w:top w:val="none" w:sz="0" w:space="0" w:color="auto"/>
        <w:left w:val="none" w:sz="0" w:space="0" w:color="auto"/>
        <w:bottom w:val="none" w:sz="0" w:space="0" w:color="auto"/>
        <w:right w:val="none" w:sz="0" w:space="0" w:color="auto"/>
      </w:divBdr>
      <w:divsChild>
        <w:div w:id="499194747">
          <w:marLeft w:val="288"/>
          <w:marRight w:val="0"/>
          <w:marTop w:val="0"/>
          <w:marBottom w:val="0"/>
          <w:divBdr>
            <w:top w:val="none" w:sz="0" w:space="0" w:color="auto"/>
            <w:left w:val="none" w:sz="0" w:space="0" w:color="auto"/>
            <w:bottom w:val="none" w:sz="0" w:space="0" w:color="auto"/>
            <w:right w:val="none" w:sz="0" w:space="0" w:color="auto"/>
          </w:divBdr>
        </w:div>
        <w:div w:id="1263146934">
          <w:marLeft w:val="288"/>
          <w:marRight w:val="0"/>
          <w:marTop w:val="0"/>
          <w:marBottom w:val="0"/>
          <w:divBdr>
            <w:top w:val="none" w:sz="0" w:space="0" w:color="auto"/>
            <w:left w:val="none" w:sz="0" w:space="0" w:color="auto"/>
            <w:bottom w:val="none" w:sz="0" w:space="0" w:color="auto"/>
            <w:right w:val="none" w:sz="0" w:space="0" w:color="auto"/>
          </w:divBdr>
        </w:div>
        <w:div w:id="2029063026">
          <w:marLeft w:val="288"/>
          <w:marRight w:val="0"/>
          <w:marTop w:val="0"/>
          <w:marBottom w:val="0"/>
          <w:divBdr>
            <w:top w:val="none" w:sz="0" w:space="0" w:color="auto"/>
            <w:left w:val="none" w:sz="0" w:space="0" w:color="auto"/>
            <w:bottom w:val="none" w:sz="0" w:space="0" w:color="auto"/>
            <w:right w:val="none" w:sz="0" w:space="0" w:color="auto"/>
          </w:divBdr>
        </w:div>
      </w:divsChild>
    </w:div>
    <w:div w:id="313415483">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5">
          <w:marLeft w:val="288"/>
          <w:marRight w:val="0"/>
          <w:marTop w:val="0"/>
          <w:marBottom w:val="0"/>
          <w:divBdr>
            <w:top w:val="none" w:sz="0" w:space="0" w:color="auto"/>
            <w:left w:val="none" w:sz="0" w:space="0" w:color="auto"/>
            <w:bottom w:val="none" w:sz="0" w:space="0" w:color="auto"/>
            <w:right w:val="none" w:sz="0" w:space="0" w:color="auto"/>
          </w:divBdr>
        </w:div>
        <w:div w:id="1127382">
          <w:marLeft w:val="1051"/>
          <w:marRight w:val="0"/>
          <w:marTop w:val="0"/>
          <w:marBottom w:val="0"/>
          <w:divBdr>
            <w:top w:val="none" w:sz="0" w:space="0" w:color="auto"/>
            <w:left w:val="none" w:sz="0" w:space="0" w:color="auto"/>
            <w:bottom w:val="none" w:sz="0" w:space="0" w:color="auto"/>
            <w:right w:val="none" w:sz="0" w:space="0" w:color="auto"/>
          </w:divBdr>
        </w:div>
        <w:div w:id="1476486722">
          <w:marLeft w:val="1051"/>
          <w:marRight w:val="0"/>
          <w:marTop w:val="0"/>
          <w:marBottom w:val="0"/>
          <w:divBdr>
            <w:top w:val="none" w:sz="0" w:space="0" w:color="auto"/>
            <w:left w:val="none" w:sz="0" w:space="0" w:color="auto"/>
            <w:bottom w:val="none" w:sz="0" w:space="0" w:color="auto"/>
            <w:right w:val="none" w:sz="0" w:space="0" w:color="auto"/>
          </w:divBdr>
        </w:div>
      </w:divsChild>
    </w:div>
    <w:div w:id="522522548">
      <w:bodyDiv w:val="1"/>
      <w:marLeft w:val="0"/>
      <w:marRight w:val="0"/>
      <w:marTop w:val="0"/>
      <w:marBottom w:val="0"/>
      <w:divBdr>
        <w:top w:val="none" w:sz="0" w:space="0" w:color="auto"/>
        <w:left w:val="none" w:sz="0" w:space="0" w:color="auto"/>
        <w:bottom w:val="none" w:sz="0" w:space="0" w:color="auto"/>
        <w:right w:val="none" w:sz="0" w:space="0" w:color="auto"/>
      </w:divBdr>
      <w:divsChild>
        <w:div w:id="1959414714">
          <w:marLeft w:val="288"/>
          <w:marRight w:val="0"/>
          <w:marTop w:val="0"/>
          <w:marBottom w:val="0"/>
          <w:divBdr>
            <w:top w:val="none" w:sz="0" w:space="0" w:color="auto"/>
            <w:left w:val="none" w:sz="0" w:space="0" w:color="auto"/>
            <w:bottom w:val="none" w:sz="0" w:space="0" w:color="auto"/>
            <w:right w:val="none" w:sz="0" w:space="0" w:color="auto"/>
          </w:divBdr>
        </w:div>
        <w:div w:id="535964926">
          <w:marLeft w:val="288"/>
          <w:marRight w:val="0"/>
          <w:marTop w:val="0"/>
          <w:marBottom w:val="0"/>
          <w:divBdr>
            <w:top w:val="none" w:sz="0" w:space="0" w:color="auto"/>
            <w:left w:val="none" w:sz="0" w:space="0" w:color="auto"/>
            <w:bottom w:val="none" w:sz="0" w:space="0" w:color="auto"/>
            <w:right w:val="none" w:sz="0" w:space="0" w:color="auto"/>
          </w:divBdr>
        </w:div>
      </w:divsChild>
    </w:div>
    <w:div w:id="821389829">
      <w:bodyDiv w:val="1"/>
      <w:marLeft w:val="0"/>
      <w:marRight w:val="0"/>
      <w:marTop w:val="0"/>
      <w:marBottom w:val="0"/>
      <w:divBdr>
        <w:top w:val="none" w:sz="0" w:space="0" w:color="auto"/>
        <w:left w:val="none" w:sz="0" w:space="0" w:color="auto"/>
        <w:bottom w:val="none" w:sz="0" w:space="0" w:color="auto"/>
        <w:right w:val="none" w:sz="0" w:space="0" w:color="auto"/>
      </w:divBdr>
      <w:divsChild>
        <w:div w:id="318265396">
          <w:marLeft w:val="288"/>
          <w:marRight w:val="0"/>
          <w:marTop w:val="0"/>
          <w:marBottom w:val="0"/>
          <w:divBdr>
            <w:top w:val="none" w:sz="0" w:space="0" w:color="auto"/>
            <w:left w:val="none" w:sz="0" w:space="0" w:color="auto"/>
            <w:bottom w:val="none" w:sz="0" w:space="0" w:color="auto"/>
            <w:right w:val="none" w:sz="0" w:space="0" w:color="auto"/>
          </w:divBdr>
        </w:div>
        <w:div w:id="206338579">
          <w:marLeft w:val="1051"/>
          <w:marRight w:val="0"/>
          <w:marTop w:val="0"/>
          <w:marBottom w:val="0"/>
          <w:divBdr>
            <w:top w:val="none" w:sz="0" w:space="0" w:color="auto"/>
            <w:left w:val="none" w:sz="0" w:space="0" w:color="auto"/>
            <w:bottom w:val="none" w:sz="0" w:space="0" w:color="auto"/>
            <w:right w:val="none" w:sz="0" w:space="0" w:color="auto"/>
          </w:divBdr>
        </w:div>
        <w:div w:id="423690671">
          <w:marLeft w:val="288"/>
          <w:marRight w:val="0"/>
          <w:marTop w:val="0"/>
          <w:marBottom w:val="0"/>
          <w:divBdr>
            <w:top w:val="none" w:sz="0" w:space="0" w:color="auto"/>
            <w:left w:val="none" w:sz="0" w:space="0" w:color="auto"/>
            <w:bottom w:val="none" w:sz="0" w:space="0" w:color="auto"/>
            <w:right w:val="none" w:sz="0" w:space="0" w:color="auto"/>
          </w:divBdr>
        </w:div>
      </w:divsChild>
    </w:div>
    <w:div w:id="851601887">
      <w:bodyDiv w:val="1"/>
      <w:marLeft w:val="0"/>
      <w:marRight w:val="0"/>
      <w:marTop w:val="0"/>
      <w:marBottom w:val="0"/>
      <w:divBdr>
        <w:top w:val="none" w:sz="0" w:space="0" w:color="auto"/>
        <w:left w:val="none" w:sz="0" w:space="0" w:color="auto"/>
        <w:bottom w:val="none" w:sz="0" w:space="0" w:color="auto"/>
        <w:right w:val="none" w:sz="0" w:space="0" w:color="auto"/>
      </w:divBdr>
      <w:divsChild>
        <w:div w:id="1034111179">
          <w:marLeft w:val="288"/>
          <w:marRight w:val="0"/>
          <w:marTop w:val="0"/>
          <w:marBottom w:val="0"/>
          <w:divBdr>
            <w:top w:val="none" w:sz="0" w:space="0" w:color="auto"/>
            <w:left w:val="none" w:sz="0" w:space="0" w:color="auto"/>
            <w:bottom w:val="none" w:sz="0" w:space="0" w:color="auto"/>
            <w:right w:val="none" w:sz="0" w:space="0" w:color="auto"/>
          </w:divBdr>
        </w:div>
        <w:div w:id="1759250580">
          <w:marLeft w:val="288"/>
          <w:marRight w:val="0"/>
          <w:marTop w:val="0"/>
          <w:marBottom w:val="0"/>
          <w:divBdr>
            <w:top w:val="none" w:sz="0" w:space="0" w:color="auto"/>
            <w:left w:val="none" w:sz="0" w:space="0" w:color="auto"/>
            <w:bottom w:val="none" w:sz="0" w:space="0" w:color="auto"/>
            <w:right w:val="none" w:sz="0" w:space="0" w:color="auto"/>
          </w:divBdr>
        </w:div>
        <w:div w:id="1628968495">
          <w:marLeft w:val="288"/>
          <w:marRight w:val="0"/>
          <w:marTop w:val="0"/>
          <w:marBottom w:val="0"/>
          <w:divBdr>
            <w:top w:val="none" w:sz="0" w:space="0" w:color="auto"/>
            <w:left w:val="none" w:sz="0" w:space="0" w:color="auto"/>
            <w:bottom w:val="none" w:sz="0" w:space="0" w:color="auto"/>
            <w:right w:val="none" w:sz="0" w:space="0" w:color="auto"/>
          </w:divBdr>
        </w:div>
        <w:div w:id="472452788">
          <w:marLeft w:val="1051"/>
          <w:marRight w:val="0"/>
          <w:marTop w:val="0"/>
          <w:marBottom w:val="0"/>
          <w:divBdr>
            <w:top w:val="none" w:sz="0" w:space="0" w:color="auto"/>
            <w:left w:val="none" w:sz="0" w:space="0" w:color="auto"/>
            <w:bottom w:val="none" w:sz="0" w:space="0" w:color="auto"/>
            <w:right w:val="none" w:sz="0" w:space="0" w:color="auto"/>
          </w:divBdr>
        </w:div>
        <w:div w:id="1171718431">
          <w:marLeft w:val="1051"/>
          <w:marRight w:val="0"/>
          <w:marTop w:val="0"/>
          <w:marBottom w:val="0"/>
          <w:divBdr>
            <w:top w:val="none" w:sz="0" w:space="0" w:color="auto"/>
            <w:left w:val="none" w:sz="0" w:space="0" w:color="auto"/>
            <w:bottom w:val="none" w:sz="0" w:space="0" w:color="auto"/>
            <w:right w:val="none" w:sz="0" w:space="0" w:color="auto"/>
          </w:divBdr>
        </w:div>
        <w:div w:id="1309556921">
          <w:marLeft w:val="1051"/>
          <w:marRight w:val="0"/>
          <w:marTop w:val="0"/>
          <w:marBottom w:val="0"/>
          <w:divBdr>
            <w:top w:val="none" w:sz="0" w:space="0" w:color="auto"/>
            <w:left w:val="none" w:sz="0" w:space="0" w:color="auto"/>
            <w:bottom w:val="none" w:sz="0" w:space="0" w:color="auto"/>
            <w:right w:val="none" w:sz="0" w:space="0" w:color="auto"/>
          </w:divBdr>
        </w:div>
        <w:div w:id="649478628">
          <w:marLeft w:val="1051"/>
          <w:marRight w:val="0"/>
          <w:marTop w:val="0"/>
          <w:marBottom w:val="0"/>
          <w:divBdr>
            <w:top w:val="none" w:sz="0" w:space="0" w:color="auto"/>
            <w:left w:val="none" w:sz="0" w:space="0" w:color="auto"/>
            <w:bottom w:val="none" w:sz="0" w:space="0" w:color="auto"/>
            <w:right w:val="none" w:sz="0" w:space="0" w:color="auto"/>
          </w:divBdr>
        </w:div>
        <w:div w:id="1381705418">
          <w:marLeft w:val="1051"/>
          <w:marRight w:val="0"/>
          <w:marTop w:val="0"/>
          <w:marBottom w:val="0"/>
          <w:divBdr>
            <w:top w:val="none" w:sz="0" w:space="0" w:color="auto"/>
            <w:left w:val="none" w:sz="0" w:space="0" w:color="auto"/>
            <w:bottom w:val="none" w:sz="0" w:space="0" w:color="auto"/>
            <w:right w:val="none" w:sz="0" w:space="0" w:color="auto"/>
          </w:divBdr>
        </w:div>
        <w:div w:id="1974478868">
          <w:marLeft w:val="1051"/>
          <w:marRight w:val="0"/>
          <w:marTop w:val="0"/>
          <w:marBottom w:val="0"/>
          <w:divBdr>
            <w:top w:val="none" w:sz="0" w:space="0" w:color="auto"/>
            <w:left w:val="none" w:sz="0" w:space="0" w:color="auto"/>
            <w:bottom w:val="none" w:sz="0" w:space="0" w:color="auto"/>
            <w:right w:val="none" w:sz="0" w:space="0" w:color="auto"/>
          </w:divBdr>
        </w:div>
        <w:div w:id="1165896934">
          <w:marLeft w:val="1051"/>
          <w:marRight w:val="0"/>
          <w:marTop w:val="0"/>
          <w:marBottom w:val="0"/>
          <w:divBdr>
            <w:top w:val="none" w:sz="0" w:space="0" w:color="auto"/>
            <w:left w:val="none" w:sz="0" w:space="0" w:color="auto"/>
            <w:bottom w:val="none" w:sz="0" w:space="0" w:color="auto"/>
            <w:right w:val="none" w:sz="0" w:space="0" w:color="auto"/>
          </w:divBdr>
        </w:div>
        <w:div w:id="1678535532">
          <w:marLeft w:val="1051"/>
          <w:marRight w:val="0"/>
          <w:marTop w:val="0"/>
          <w:marBottom w:val="0"/>
          <w:divBdr>
            <w:top w:val="none" w:sz="0" w:space="0" w:color="auto"/>
            <w:left w:val="none" w:sz="0" w:space="0" w:color="auto"/>
            <w:bottom w:val="none" w:sz="0" w:space="0" w:color="auto"/>
            <w:right w:val="none" w:sz="0" w:space="0" w:color="auto"/>
          </w:divBdr>
        </w:div>
      </w:divsChild>
    </w:div>
    <w:div w:id="1069309865">
      <w:bodyDiv w:val="1"/>
      <w:marLeft w:val="0"/>
      <w:marRight w:val="0"/>
      <w:marTop w:val="0"/>
      <w:marBottom w:val="0"/>
      <w:divBdr>
        <w:top w:val="none" w:sz="0" w:space="0" w:color="auto"/>
        <w:left w:val="none" w:sz="0" w:space="0" w:color="auto"/>
        <w:bottom w:val="none" w:sz="0" w:space="0" w:color="auto"/>
        <w:right w:val="none" w:sz="0" w:space="0" w:color="auto"/>
      </w:divBdr>
      <w:divsChild>
        <w:div w:id="611061093">
          <w:marLeft w:val="1051"/>
          <w:marRight w:val="0"/>
          <w:marTop w:val="0"/>
          <w:marBottom w:val="0"/>
          <w:divBdr>
            <w:top w:val="none" w:sz="0" w:space="0" w:color="auto"/>
            <w:left w:val="none" w:sz="0" w:space="0" w:color="auto"/>
            <w:bottom w:val="none" w:sz="0" w:space="0" w:color="auto"/>
            <w:right w:val="none" w:sz="0" w:space="0" w:color="auto"/>
          </w:divBdr>
        </w:div>
        <w:div w:id="1023870250">
          <w:marLeft w:val="1814"/>
          <w:marRight w:val="0"/>
          <w:marTop w:val="0"/>
          <w:marBottom w:val="0"/>
          <w:divBdr>
            <w:top w:val="none" w:sz="0" w:space="0" w:color="auto"/>
            <w:left w:val="none" w:sz="0" w:space="0" w:color="auto"/>
            <w:bottom w:val="none" w:sz="0" w:space="0" w:color="auto"/>
            <w:right w:val="none" w:sz="0" w:space="0" w:color="auto"/>
          </w:divBdr>
        </w:div>
        <w:div w:id="415978297">
          <w:marLeft w:val="1051"/>
          <w:marRight w:val="0"/>
          <w:marTop w:val="0"/>
          <w:marBottom w:val="0"/>
          <w:divBdr>
            <w:top w:val="none" w:sz="0" w:space="0" w:color="auto"/>
            <w:left w:val="none" w:sz="0" w:space="0" w:color="auto"/>
            <w:bottom w:val="none" w:sz="0" w:space="0" w:color="auto"/>
            <w:right w:val="none" w:sz="0" w:space="0" w:color="auto"/>
          </w:divBdr>
        </w:div>
        <w:div w:id="1965042409">
          <w:marLeft w:val="1814"/>
          <w:marRight w:val="0"/>
          <w:marTop w:val="0"/>
          <w:marBottom w:val="0"/>
          <w:divBdr>
            <w:top w:val="none" w:sz="0" w:space="0" w:color="auto"/>
            <w:left w:val="none" w:sz="0" w:space="0" w:color="auto"/>
            <w:bottom w:val="none" w:sz="0" w:space="0" w:color="auto"/>
            <w:right w:val="none" w:sz="0" w:space="0" w:color="auto"/>
          </w:divBdr>
        </w:div>
      </w:divsChild>
    </w:div>
    <w:div w:id="1078405954">
      <w:bodyDiv w:val="1"/>
      <w:marLeft w:val="0"/>
      <w:marRight w:val="0"/>
      <w:marTop w:val="0"/>
      <w:marBottom w:val="0"/>
      <w:divBdr>
        <w:top w:val="none" w:sz="0" w:space="0" w:color="auto"/>
        <w:left w:val="none" w:sz="0" w:space="0" w:color="auto"/>
        <w:bottom w:val="none" w:sz="0" w:space="0" w:color="auto"/>
        <w:right w:val="none" w:sz="0" w:space="0" w:color="auto"/>
      </w:divBdr>
      <w:divsChild>
        <w:div w:id="490410789">
          <w:marLeft w:val="288"/>
          <w:marRight w:val="0"/>
          <w:marTop w:val="0"/>
          <w:marBottom w:val="0"/>
          <w:divBdr>
            <w:top w:val="none" w:sz="0" w:space="0" w:color="auto"/>
            <w:left w:val="none" w:sz="0" w:space="0" w:color="auto"/>
            <w:bottom w:val="none" w:sz="0" w:space="0" w:color="auto"/>
            <w:right w:val="none" w:sz="0" w:space="0" w:color="auto"/>
          </w:divBdr>
        </w:div>
        <w:div w:id="151413755">
          <w:marLeft w:val="288"/>
          <w:marRight w:val="0"/>
          <w:marTop w:val="0"/>
          <w:marBottom w:val="0"/>
          <w:divBdr>
            <w:top w:val="none" w:sz="0" w:space="0" w:color="auto"/>
            <w:left w:val="none" w:sz="0" w:space="0" w:color="auto"/>
            <w:bottom w:val="none" w:sz="0" w:space="0" w:color="auto"/>
            <w:right w:val="none" w:sz="0" w:space="0" w:color="auto"/>
          </w:divBdr>
        </w:div>
        <w:div w:id="1971278535">
          <w:marLeft w:val="1051"/>
          <w:marRight w:val="0"/>
          <w:marTop w:val="0"/>
          <w:marBottom w:val="0"/>
          <w:divBdr>
            <w:top w:val="none" w:sz="0" w:space="0" w:color="auto"/>
            <w:left w:val="none" w:sz="0" w:space="0" w:color="auto"/>
            <w:bottom w:val="none" w:sz="0" w:space="0" w:color="auto"/>
            <w:right w:val="none" w:sz="0" w:space="0" w:color="auto"/>
          </w:divBdr>
        </w:div>
        <w:div w:id="326792368">
          <w:marLeft w:val="1051"/>
          <w:marRight w:val="0"/>
          <w:marTop w:val="0"/>
          <w:marBottom w:val="0"/>
          <w:divBdr>
            <w:top w:val="none" w:sz="0" w:space="0" w:color="auto"/>
            <w:left w:val="none" w:sz="0" w:space="0" w:color="auto"/>
            <w:bottom w:val="none" w:sz="0" w:space="0" w:color="auto"/>
            <w:right w:val="none" w:sz="0" w:space="0" w:color="auto"/>
          </w:divBdr>
        </w:div>
      </w:divsChild>
    </w:div>
    <w:div w:id="1386291755">
      <w:bodyDiv w:val="1"/>
      <w:marLeft w:val="0"/>
      <w:marRight w:val="0"/>
      <w:marTop w:val="0"/>
      <w:marBottom w:val="0"/>
      <w:divBdr>
        <w:top w:val="none" w:sz="0" w:space="0" w:color="auto"/>
        <w:left w:val="none" w:sz="0" w:space="0" w:color="auto"/>
        <w:bottom w:val="none" w:sz="0" w:space="0" w:color="auto"/>
        <w:right w:val="none" w:sz="0" w:space="0" w:color="auto"/>
      </w:divBdr>
      <w:divsChild>
        <w:div w:id="1804343036">
          <w:marLeft w:val="331"/>
          <w:marRight w:val="0"/>
          <w:marTop w:val="0"/>
          <w:marBottom w:val="0"/>
          <w:divBdr>
            <w:top w:val="none" w:sz="0" w:space="0" w:color="auto"/>
            <w:left w:val="none" w:sz="0" w:space="0" w:color="auto"/>
            <w:bottom w:val="none" w:sz="0" w:space="0" w:color="auto"/>
            <w:right w:val="none" w:sz="0" w:space="0" w:color="auto"/>
          </w:divBdr>
        </w:div>
        <w:div w:id="10644059">
          <w:marLeft w:val="1037"/>
          <w:marRight w:val="0"/>
          <w:marTop w:val="0"/>
          <w:marBottom w:val="0"/>
          <w:divBdr>
            <w:top w:val="none" w:sz="0" w:space="0" w:color="auto"/>
            <w:left w:val="none" w:sz="0" w:space="0" w:color="auto"/>
            <w:bottom w:val="none" w:sz="0" w:space="0" w:color="auto"/>
            <w:right w:val="none" w:sz="0" w:space="0" w:color="auto"/>
          </w:divBdr>
        </w:div>
        <w:div w:id="2089299539">
          <w:marLeft w:val="1037"/>
          <w:marRight w:val="0"/>
          <w:marTop w:val="0"/>
          <w:marBottom w:val="0"/>
          <w:divBdr>
            <w:top w:val="none" w:sz="0" w:space="0" w:color="auto"/>
            <w:left w:val="none" w:sz="0" w:space="0" w:color="auto"/>
            <w:bottom w:val="none" w:sz="0" w:space="0" w:color="auto"/>
            <w:right w:val="none" w:sz="0" w:space="0" w:color="auto"/>
          </w:divBdr>
        </w:div>
        <w:div w:id="1154832601">
          <w:marLeft w:val="1037"/>
          <w:marRight w:val="0"/>
          <w:marTop w:val="0"/>
          <w:marBottom w:val="0"/>
          <w:divBdr>
            <w:top w:val="none" w:sz="0" w:space="0" w:color="auto"/>
            <w:left w:val="none" w:sz="0" w:space="0" w:color="auto"/>
            <w:bottom w:val="none" w:sz="0" w:space="0" w:color="auto"/>
            <w:right w:val="none" w:sz="0" w:space="0" w:color="auto"/>
          </w:divBdr>
        </w:div>
        <w:div w:id="1675063112">
          <w:marLeft w:val="1037"/>
          <w:marRight w:val="0"/>
          <w:marTop w:val="0"/>
          <w:marBottom w:val="0"/>
          <w:divBdr>
            <w:top w:val="none" w:sz="0" w:space="0" w:color="auto"/>
            <w:left w:val="none" w:sz="0" w:space="0" w:color="auto"/>
            <w:bottom w:val="none" w:sz="0" w:space="0" w:color="auto"/>
            <w:right w:val="none" w:sz="0" w:space="0" w:color="auto"/>
          </w:divBdr>
        </w:div>
        <w:div w:id="439840121">
          <w:marLeft w:val="1037"/>
          <w:marRight w:val="0"/>
          <w:marTop w:val="0"/>
          <w:marBottom w:val="0"/>
          <w:divBdr>
            <w:top w:val="none" w:sz="0" w:space="0" w:color="auto"/>
            <w:left w:val="none" w:sz="0" w:space="0" w:color="auto"/>
            <w:bottom w:val="none" w:sz="0" w:space="0" w:color="auto"/>
            <w:right w:val="none" w:sz="0" w:space="0" w:color="auto"/>
          </w:divBdr>
        </w:div>
        <w:div w:id="1587226308">
          <w:marLeft w:val="331"/>
          <w:marRight w:val="0"/>
          <w:marTop w:val="0"/>
          <w:marBottom w:val="0"/>
          <w:divBdr>
            <w:top w:val="none" w:sz="0" w:space="0" w:color="auto"/>
            <w:left w:val="none" w:sz="0" w:space="0" w:color="auto"/>
            <w:bottom w:val="none" w:sz="0" w:space="0" w:color="auto"/>
            <w:right w:val="none" w:sz="0" w:space="0" w:color="auto"/>
          </w:divBdr>
        </w:div>
        <w:div w:id="1495298747">
          <w:marLeft w:val="331"/>
          <w:marRight w:val="0"/>
          <w:marTop w:val="0"/>
          <w:marBottom w:val="0"/>
          <w:divBdr>
            <w:top w:val="none" w:sz="0" w:space="0" w:color="auto"/>
            <w:left w:val="none" w:sz="0" w:space="0" w:color="auto"/>
            <w:bottom w:val="none" w:sz="0" w:space="0" w:color="auto"/>
            <w:right w:val="none" w:sz="0" w:space="0" w:color="auto"/>
          </w:divBdr>
        </w:div>
        <w:div w:id="369065795">
          <w:marLeft w:val="331"/>
          <w:marRight w:val="0"/>
          <w:marTop w:val="0"/>
          <w:marBottom w:val="0"/>
          <w:divBdr>
            <w:top w:val="none" w:sz="0" w:space="0" w:color="auto"/>
            <w:left w:val="none" w:sz="0" w:space="0" w:color="auto"/>
            <w:bottom w:val="none" w:sz="0" w:space="0" w:color="auto"/>
            <w:right w:val="none" w:sz="0" w:space="0" w:color="auto"/>
          </w:divBdr>
        </w:div>
        <w:div w:id="1033533437">
          <w:marLeft w:val="331"/>
          <w:marRight w:val="0"/>
          <w:marTop w:val="0"/>
          <w:marBottom w:val="0"/>
          <w:divBdr>
            <w:top w:val="none" w:sz="0" w:space="0" w:color="auto"/>
            <w:left w:val="none" w:sz="0" w:space="0" w:color="auto"/>
            <w:bottom w:val="none" w:sz="0" w:space="0" w:color="auto"/>
            <w:right w:val="none" w:sz="0" w:space="0" w:color="auto"/>
          </w:divBdr>
        </w:div>
      </w:divsChild>
    </w:div>
    <w:div w:id="1579250687">
      <w:bodyDiv w:val="1"/>
      <w:marLeft w:val="0"/>
      <w:marRight w:val="0"/>
      <w:marTop w:val="0"/>
      <w:marBottom w:val="0"/>
      <w:divBdr>
        <w:top w:val="none" w:sz="0" w:space="0" w:color="auto"/>
        <w:left w:val="none" w:sz="0" w:space="0" w:color="auto"/>
        <w:bottom w:val="none" w:sz="0" w:space="0" w:color="auto"/>
        <w:right w:val="none" w:sz="0" w:space="0" w:color="auto"/>
      </w:divBdr>
      <w:divsChild>
        <w:div w:id="890068910">
          <w:marLeft w:val="288"/>
          <w:marRight w:val="0"/>
          <w:marTop w:val="0"/>
          <w:marBottom w:val="0"/>
          <w:divBdr>
            <w:top w:val="none" w:sz="0" w:space="0" w:color="auto"/>
            <w:left w:val="none" w:sz="0" w:space="0" w:color="auto"/>
            <w:bottom w:val="none" w:sz="0" w:space="0" w:color="auto"/>
            <w:right w:val="none" w:sz="0" w:space="0" w:color="auto"/>
          </w:divBdr>
        </w:div>
        <w:div w:id="183487920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HUBER</dc:creator>
  <cp:lastModifiedBy>REBECCA WAGGETT</cp:lastModifiedBy>
  <cp:revision>5</cp:revision>
  <dcterms:created xsi:type="dcterms:W3CDTF">2012-07-17T14:32:00Z</dcterms:created>
  <dcterms:modified xsi:type="dcterms:W3CDTF">2012-07-23T15:58:00Z</dcterms:modified>
</cp:coreProperties>
</file>