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6DD" w:rsidRPr="00B426DD" w:rsidRDefault="00DF0437" w:rsidP="00B426DD">
      <w:pPr>
        <w:pStyle w:val="NoSpacing"/>
        <w:rPr>
          <w:b/>
          <w:sz w:val="32"/>
        </w:rPr>
      </w:pPr>
      <w:r>
        <w:rPr>
          <w:b/>
          <w:noProof/>
          <w:sz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.75pt;margin-top:18.75pt;width:360.75pt;height:0;z-index:251658240" o:connectortype="straight"/>
        </w:pict>
      </w:r>
      <w:r w:rsidR="00B426DD" w:rsidRPr="00B426DD">
        <w:rPr>
          <w:b/>
          <w:sz w:val="32"/>
        </w:rPr>
        <w:t>Brain Cap Activity</w:t>
      </w:r>
    </w:p>
    <w:p w:rsidR="00B426DD" w:rsidRPr="00B426DD" w:rsidRDefault="00B426DD" w:rsidP="00B426DD">
      <w:pPr>
        <w:pStyle w:val="NoSpacing"/>
        <w:rPr>
          <w:i/>
        </w:rPr>
      </w:pPr>
      <w:r w:rsidRPr="00B426DD">
        <w:rPr>
          <w:b/>
          <w:highlight w:val="lightGray"/>
        </w:rPr>
        <w:t>Enduring Understanding:</w:t>
      </w:r>
      <w:r w:rsidRPr="00B426DD">
        <w:rPr>
          <w:highlight w:val="lightGray"/>
        </w:rPr>
        <w:t xml:space="preserve"> </w:t>
      </w:r>
      <w:r w:rsidRPr="00B426DD">
        <w:rPr>
          <w:i/>
          <w:highlight w:val="lightGray"/>
        </w:rPr>
        <w:t>The brain is the control center of the body. The numerous sections of the brain carry out specific tasks that function in maintaining homeostasis.</w:t>
      </w:r>
    </w:p>
    <w:p w:rsidR="00B426DD" w:rsidRDefault="00B426DD" w:rsidP="00B426DD">
      <w:pPr>
        <w:pStyle w:val="NoSpacing"/>
      </w:pPr>
    </w:p>
    <w:p w:rsidR="00B426DD" w:rsidRDefault="00B426DD" w:rsidP="00B426DD">
      <w:pPr>
        <w:pStyle w:val="NoSpacing"/>
        <w:rPr>
          <w:i/>
        </w:rPr>
      </w:pPr>
      <w:r w:rsidRPr="00B426DD">
        <w:rPr>
          <w:b/>
        </w:rPr>
        <w:t>Essential Questions:</w:t>
      </w:r>
      <w:r>
        <w:t xml:space="preserve"> </w:t>
      </w:r>
      <w:r w:rsidRPr="00B426DD">
        <w:rPr>
          <w:i/>
        </w:rPr>
        <w:t>What are the major parts of the brain?</w:t>
      </w:r>
    </w:p>
    <w:p w:rsidR="00B426DD" w:rsidRDefault="00B426DD" w:rsidP="00FE3999">
      <w:pPr>
        <w:pStyle w:val="NoSpacing"/>
        <w:spacing w:line="276" w:lineRule="auto"/>
        <w:rPr>
          <w:i/>
        </w:rPr>
      </w:pPr>
      <w:r w:rsidRPr="00B426DD">
        <w:rPr>
          <w:b/>
        </w:rPr>
        <w:t>SC.912.L.14.26:</w:t>
      </w:r>
      <w:r>
        <w:rPr>
          <w:i/>
        </w:rPr>
        <w:t xml:space="preserve"> </w:t>
      </w:r>
      <w:r w:rsidRPr="00B426DD">
        <w:rPr>
          <w:i/>
        </w:rPr>
        <w:t>Identify the major parts of the brain on diagrams or models.</w:t>
      </w:r>
    </w:p>
    <w:p w:rsidR="00B426DD" w:rsidRPr="00FE3999" w:rsidRDefault="00FE3999" w:rsidP="00FE3999">
      <w:pPr>
        <w:pStyle w:val="NoSpacing"/>
        <w:spacing w:line="276" w:lineRule="auto"/>
        <w:rPr>
          <w:i/>
          <w:sz w:val="18"/>
        </w:rPr>
      </w:pPr>
      <w:r w:rsidRPr="00FE3999">
        <w:rPr>
          <w:i/>
          <w:sz w:val="18"/>
        </w:rPr>
        <w:t>Fill in the notes as we cover the PowerPoint.</w:t>
      </w:r>
    </w:p>
    <w:tbl>
      <w:tblPr>
        <w:tblStyle w:val="TableGrid"/>
        <w:tblW w:w="0" w:type="auto"/>
        <w:tblLook w:val="04A0"/>
      </w:tblPr>
      <w:tblGrid>
        <w:gridCol w:w="2628"/>
        <w:gridCol w:w="4230"/>
        <w:gridCol w:w="4158"/>
      </w:tblGrid>
      <w:tr w:rsidR="00B426DD" w:rsidTr="00B426DD">
        <w:tc>
          <w:tcPr>
            <w:tcW w:w="2628" w:type="dxa"/>
          </w:tcPr>
          <w:p w:rsidR="00B426DD" w:rsidRDefault="00B426DD" w:rsidP="00B426DD">
            <w:pPr>
              <w:pStyle w:val="NoSpacing"/>
              <w:rPr>
                <w:i/>
              </w:rPr>
            </w:pPr>
          </w:p>
        </w:tc>
        <w:tc>
          <w:tcPr>
            <w:tcW w:w="4230" w:type="dxa"/>
          </w:tcPr>
          <w:p w:rsidR="00B426DD" w:rsidRPr="00B426DD" w:rsidRDefault="00B426DD" w:rsidP="00B426DD">
            <w:pPr>
              <w:pStyle w:val="NoSpacing"/>
              <w:rPr>
                <w:b/>
                <w:i/>
              </w:rPr>
            </w:pPr>
            <w:r w:rsidRPr="00B426DD">
              <w:rPr>
                <w:b/>
                <w:i/>
              </w:rPr>
              <w:t>Structure</w:t>
            </w:r>
          </w:p>
        </w:tc>
        <w:tc>
          <w:tcPr>
            <w:tcW w:w="4158" w:type="dxa"/>
          </w:tcPr>
          <w:p w:rsidR="00B426DD" w:rsidRPr="00B426DD" w:rsidRDefault="00B426DD" w:rsidP="00B426DD">
            <w:pPr>
              <w:pStyle w:val="NoSpacing"/>
              <w:rPr>
                <w:b/>
                <w:i/>
              </w:rPr>
            </w:pPr>
            <w:r w:rsidRPr="00B426DD">
              <w:rPr>
                <w:b/>
                <w:i/>
              </w:rPr>
              <w:t>Function</w:t>
            </w:r>
          </w:p>
        </w:tc>
      </w:tr>
      <w:tr w:rsidR="00B426DD" w:rsidTr="00B426DD">
        <w:trPr>
          <w:trHeight w:val="1296"/>
        </w:trPr>
        <w:tc>
          <w:tcPr>
            <w:tcW w:w="2628" w:type="dxa"/>
            <w:vAlign w:val="center"/>
          </w:tcPr>
          <w:p w:rsidR="00B426DD" w:rsidRPr="00B426DD" w:rsidRDefault="00B426DD" w:rsidP="00B426DD">
            <w:pPr>
              <w:pStyle w:val="NoSpacing"/>
              <w:jc w:val="center"/>
              <w:rPr>
                <w:b/>
                <w:i/>
              </w:rPr>
            </w:pPr>
            <w:r w:rsidRPr="00B426DD">
              <w:rPr>
                <w:b/>
                <w:i/>
              </w:rPr>
              <w:t>Cerebral Hemispheres</w:t>
            </w:r>
          </w:p>
        </w:tc>
        <w:tc>
          <w:tcPr>
            <w:tcW w:w="4230" w:type="dxa"/>
            <w:vAlign w:val="center"/>
          </w:tcPr>
          <w:p w:rsidR="00B426DD" w:rsidRDefault="00B426DD" w:rsidP="00B426DD">
            <w:pPr>
              <w:pStyle w:val="NoSpacing"/>
              <w:jc w:val="center"/>
              <w:rPr>
                <w:i/>
              </w:rPr>
            </w:pPr>
          </w:p>
        </w:tc>
        <w:tc>
          <w:tcPr>
            <w:tcW w:w="4158" w:type="dxa"/>
            <w:vAlign w:val="center"/>
          </w:tcPr>
          <w:p w:rsidR="00B426DD" w:rsidRDefault="00B426DD" w:rsidP="00B426DD">
            <w:pPr>
              <w:pStyle w:val="NoSpacing"/>
              <w:jc w:val="center"/>
              <w:rPr>
                <w:i/>
              </w:rPr>
            </w:pPr>
          </w:p>
        </w:tc>
      </w:tr>
      <w:tr w:rsidR="00B426DD" w:rsidTr="00B426DD">
        <w:trPr>
          <w:trHeight w:val="1296"/>
        </w:trPr>
        <w:tc>
          <w:tcPr>
            <w:tcW w:w="2628" w:type="dxa"/>
            <w:vAlign w:val="center"/>
          </w:tcPr>
          <w:p w:rsidR="00B426DD" w:rsidRPr="00B426DD" w:rsidRDefault="00B426DD" w:rsidP="00B426DD">
            <w:pPr>
              <w:pStyle w:val="NoSpacing"/>
              <w:jc w:val="center"/>
              <w:rPr>
                <w:b/>
                <w:i/>
              </w:rPr>
            </w:pPr>
            <w:r w:rsidRPr="00B426DD">
              <w:rPr>
                <w:b/>
                <w:i/>
              </w:rPr>
              <w:t>Cerebellum</w:t>
            </w:r>
          </w:p>
        </w:tc>
        <w:tc>
          <w:tcPr>
            <w:tcW w:w="4230" w:type="dxa"/>
            <w:vAlign w:val="center"/>
          </w:tcPr>
          <w:p w:rsidR="00B426DD" w:rsidRDefault="00B426DD" w:rsidP="00B426DD">
            <w:pPr>
              <w:pStyle w:val="NoSpacing"/>
              <w:jc w:val="center"/>
              <w:rPr>
                <w:i/>
              </w:rPr>
            </w:pPr>
          </w:p>
        </w:tc>
        <w:tc>
          <w:tcPr>
            <w:tcW w:w="4158" w:type="dxa"/>
            <w:vAlign w:val="center"/>
          </w:tcPr>
          <w:p w:rsidR="00B426DD" w:rsidRDefault="00B426DD" w:rsidP="00B426DD">
            <w:pPr>
              <w:pStyle w:val="NoSpacing"/>
              <w:jc w:val="center"/>
              <w:rPr>
                <w:i/>
              </w:rPr>
            </w:pPr>
          </w:p>
        </w:tc>
      </w:tr>
      <w:tr w:rsidR="00B426DD" w:rsidTr="00B426DD">
        <w:trPr>
          <w:trHeight w:val="1296"/>
        </w:trPr>
        <w:tc>
          <w:tcPr>
            <w:tcW w:w="2628" w:type="dxa"/>
            <w:vAlign w:val="center"/>
          </w:tcPr>
          <w:p w:rsidR="00B426DD" w:rsidRPr="00B426DD" w:rsidRDefault="00B426DD" w:rsidP="00B426DD">
            <w:pPr>
              <w:pStyle w:val="NoSpacing"/>
              <w:jc w:val="center"/>
              <w:rPr>
                <w:b/>
                <w:i/>
              </w:rPr>
            </w:pPr>
            <w:r w:rsidRPr="00B426DD">
              <w:rPr>
                <w:b/>
                <w:i/>
              </w:rPr>
              <w:t>Brain Stem</w:t>
            </w:r>
          </w:p>
        </w:tc>
        <w:tc>
          <w:tcPr>
            <w:tcW w:w="4230" w:type="dxa"/>
            <w:vAlign w:val="center"/>
          </w:tcPr>
          <w:p w:rsidR="00B426DD" w:rsidRDefault="00B426DD" w:rsidP="00B426DD">
            <w:pPr>
              <w:pStyle w:val="NoSpacing"/>
              <w:jc w:val="center"/>
              <w:rPr>
                <w:i/>
              </w:rPr>
            </w:pPr>
          </w:p>
        </w:tc>
        <w:tc>
          <w:tcPr>
            <w:tcW w:w="4158" w:type="dxa"/>
            <w:vAlign w:val="center"/>
          </w:tcPr>
          <w:p w:rsidR="00B426DD" w:rsidRDefault="00B426DD" w:rsidP="00B426DD">
            <w:pPr>
              <w:pStyle w:val="NoSpacing"/>
              <w:jc w:val="center"/>
              <w:rPr>
                <w:i/>
              </w:rPr>
            </w:pPr>
          </w:p>
        </w:tc>
      </w:tr>
    </w:tbl>
    <w:p w:rsidR="00B426DD" w:rsidRDefault="00B426DD" w:rsidP="00B426DD">
      <w:pPr>
        <w:pStyle w:val="NoSpacing"/>
        <w:rPr>
          <w:i/>
        </w:rPr>
      </w:pPr>
    </w:p>
    <w:tbl>
      <w:tblPr>
        <w:tblStyle w:val="TableGrid"/>
        <w:tblW w:w="0" w:type="auto"/>
        <w:tblLook w:val="04A0"/>
      </w:tblPr>
      <w:tblGrid>
        <w:gridCol w:w="2628"/>
        <w:gridCol w:w="4230"/>
        <w:gridCol w:w="4158"/>
      </w:tblGrid>
      <w:tr w:rsidR="00B426DD" w:rsidTr="00B426DD">
        <w:tc>
          <w:tcPr>
            <w:tcW w:w="2628" w:type="dxa"/>
          </w:tcPr>
          <w:p w:rsidR="00B426DD" w:rsidRDefault="00B426DD" w:rsidP="00B426DD">
            <w:pPr>
              <w:pStyle w:val="NoSpacing"/>
              <w:rPr>
                <w:i/>
              </w:rPr>
            </w:pPr>
            <w:r>
              <w:rPr>
                <w:i/>
              </w:rPr>
              <w:t>Brain Stem Region</w:t>
            </w:r>
          </w:p>
        </w:tc>
        <w:tc>
          <w:tcPr>
            <w:tcW w:w="4230" w:type="dxa"/>
          </w:tcPr>
          <w:p w:rsidR="00B426DD" w:rsidRDefault="00B426DD" w:rsidP="00B426DD">
            <w:pPr>
              <w:pStyle w:val="NoSpacing"/>
              <w:rPr>
                <w:i/>
              </w:rPr>
            </w:pPr>
            <w:r>
              <w:rPr>
                <w:i/>
              </w:rPr>
              <w:t>Structure</w:t>
            </w:r>
          </w:p>
        </w:tc>
        <w:tc>
          <w:tcPr>
            <w:tcW w:w="4158" w:type="dxa"/>
          </w:tcPr>
          <w:p w:rsidR="00B426DD" w:rsidRDefault="00B426DD" w:rsidP="00B426DD">
            <w:pPr>
              <w:pStyle w:val="NoSpacing"/>
              <w:rPr>
                <w:i/>
              </w:rPr>
            </w:pPr>
            <w:r>
              <w:rPr>
                <w:i/>
              </w:rPr>
              <w:t xml:space="preserve">Function </w:t>
            </w:r>
          </w:p>
        </w:tc>
      </w:tr>
      <w:tr w:rsidR="00B426DD" w:rsidTr="00B426DD">
        <w:trPr>
          <w:trHeight w:val="1008"/>
        </w:trPr>
        <w:tc>
          <w:tcPr>
            <w:tcW w:w="2628" w:type="dxa"/>
          </w:tcPr>
          <w:p w:rsidR="00B426DD" w:rsidRDefault="00B426DD" w:rsidP="00B426DD">
            <w:pPr>
              <w:pStyle w:val="NoSpacing"/>
              <w:rPr>
                <w:i/>
              </w:rPr>
            </w:pPr>
            <w:r>
              <w:rPr>
                <w:i/>
              </w:rPr>
              <w:t>Pons</w:t>
            </w:r>
          </w:p>
        </w:tc>
        <w:tc>
          <w:tcPr>
            <w:tcW w:w="4230" w:type="dxa"/>
          </w:tcPr>
          <w:p w:rsidR="00B426DD" w:rsidRDefault="00B426DD" w:rsidP="00B426DD">
            <w:pPr>
              <w:pStyle w:val="NoSpacing"/>
              <w:rPr>
                <w:i/>
              </w:rPr>
            </w:pPr>
          </w:p>
        </w:tc>
        <w:tc>
          <w:tcPr>
            <w:tcW w:w="4158" w:type="dxa"/>
          </w:tcPr>
          <w:p w:rsidR="00B426DD" w:rsidRDefault="00B426DD" w:rsidP="00B426DD">
            <w:pPr>
              <w:pStyle w:val="NoSpacing"/>
              <w:rPr>
                <w:i/>
              </w:rPr>
            </w:pPr>
          </w:p>
        </w:tc>
      </w:tr>
      <w:tr w:rsidR="00B426DD" w:rsidTr="00B426DD">
        <w:trPr>
          <w:trHeight w:val="1008"/>
        </w:trPr>
        <w:tc>
          <w:tcPr>
            <w:tcW w:w="2628" w:type="dxa"/>
          </w:tcPr>
          <w:p w:rsidR="00B426DD" w:rsidRDefault="00B426DD" w:rsidP="00B426DD">
            <w:pPr>
              <w:pStyle w:val="NoSpacing"/>
              <w:rPr>
                <w:i/>
              </w:rPr>
            </w:pPr>
            <w:r>
              <w:rPr>
                <w:i/>
              </w:rPr>
              <w:t>Medulla oblongata</w:t>
            </w:r>
          </w:p>
        </w:tc>
        <w:tc>
          <w:tcPr>
            <w:tcW w:w="4230" w:type="dxa"/>
          </w:tcPr>
          <w:p w:rsidR="00B426DD" w:rsidRDefault="00B426DD" w:rsidP="00B426DD">
            <w:pPr>
              <w:pStyle w:val="NoSpacing"/>
              <w:rPr>
                <w:i/>
              </w:rPr>
            </w:pPr>
          </w:p>
        </w:tc>
        <w:tc>
          <w:tcPr>
            <w:tcW w:w="4158" w:type="dxa"/>
          </w:tcPr>
          <w:p w:rsidR="00B426DD" w:rsidRDefault="00B426DD" w:rsidP="00B426DD">
            <w:pPr>
              <w:pStyle w:val="NoSpacing"/>
              <w:rPr>
                <w:i/>
              </w:rPr>
            </w:pPr>
          </w:p>
        </w:tc>
      </w:tr>
    </w:tbl>
    <w:p w:rsidR="00B426DD" w:rsidRDefault="00DF0437" w:rsidP="00B426DD">
      <w:pPr>
        <w:pStyle w:val="NoSpacing"/>
        <w:rPr>
          <w:i/>
        </w:rPr>
      </w:pPr>
      <w:r>
        <w:rPr>
          <w:i/>
          <w:noProof/>
        </w:rPr>
        <w:pict>
          <v:rect id="_x0000_s1028" style="position:absolute;margin-left:303.75pt;margin-top:10.75pt;width:137.25pt;height:26.25pt;z-index:251660288;mso-position-horizontal-relative:text;mso-position-vertical-relative:text"/>
        </w:pict>
      </w:r>
    </w:p>
    <w:p w:rsidR="00B426DD" w:rsidRDefault="00DF0437" w:rsidP="00B426DD">
      <w:pPr>
        <w:pStyle w:val="NoSpacing"/>
        <w:jc w:val="center"/>
        <w:rPr>
          <w:i/>
        </w:rPr>
      </w:pPr>
      <w:r>
        <w:rPr>
          <w:i/>
          <w:noProof/>
        </w:rPr>
        <w:pict>
          <v:rect id="_x0000_s1036" style="position:absolute;left:0;text-align:left;margin-left:224.25pt;margin-top:180.3pt;width:21.75pt;height:12pt;z-index:251657215" stroked="f"/>
        </w:pict>
      </w:r>
      <w:r>
        <w:rPr>
          <w:i/>
          <w:noProof/>
        </w:rPr>
        <w:pict>
          <v:rect id="_x0000_s1031" style="position:absolute;left:0;text-align:left;margin-left:114.75pt;margin-top:184.75pt;width:142.5pt;height:31.55pt;z-index:251663360"/>
        </w:pict>
      </w:r>
      <w:r>
        <w:rPr>
          <w:i/>
          <w:noProof/>
        </w:rPr>
        <w:pict>
          <v:rect id="_x0000_s1032" style="position:absolute;left:0;text-align:left;margin-left:156.75pt;margin-top:154.75pt;width:75pt;height:25.55pt;z-index:251668480"/>
        </w:pict>
      </w:r>
      <w:r>
        <w:rPr>
          <w:i/>
          <w:noProof/>
        </w:rPr>
        <w:pict>
          <v:shape id="_x0000_s1035" type="#_x0000_t32" style="position:absolute;left:0;text-align:left;margin-left:114.75pt;margin-top:159.3pt;width:53.25pt;height:0;z-index:251667456" o:connectortype="straight"/>
        </w:pict>
      </w:r>
      <w:r>
        <w:rPr>
          <w:i/>
          <w:noProof/>
        </w:rPr>
        <w:pict>
          <v:rect id="_x0000_s1034" style="position:absolute;left:0;text-align:left;margin-left:-10.5pt;margin-top:168.3pt;width:100.5pt;height:26.25pt;z-index:251666432"/>
        </w:pict>
      </w:r>
      <w:r>
        <w:rPr>
          <w:i/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3" type="#_x0000_t87" style="position:absolute;left:0;text-align:left;margin-left:94.5pt;margin-top:159.3pt;width:20.25pt;height:39pt;z-index:251665408"/>
        </w:pict>
      </w:r>
      <w:r>
        <w:rPr>
          <w:i/>
          <w:noProof/>
        </w:rPr>
        <w:pict>
          <v:rect id="_x0000_s1030" style="position:absolute;left:0;text-align:left;margin-left:156.75pt;margin-top:163.05pt;width:75pt;height:53.25pt;z-index:251662336" stroked="f"/>
        </w:pict>
      </w:r>
      <w:r>
        <w:rPr>
          <w:i/>
          <w:noProof/>
        </w:rPr>
        <w:pict>
          <v:rect id="_x0000_s1029" style="position:absolute;left:0;text-align:left;margin-left:321.75pt;margin-top:206.55pt;width:137.25pt;height:26.25pt;z-index:251661312"/>
        </w:pict>
      </w:r>
      <w:r>
        <w:rPr>
          <w:i/>
          <w:noProof/>
        </w:rPr>
        <w:pict>
          <v:rect id="_x0000_s1027" style="position:absolute;left:0;text-align:left;margin-left:143.25pt;margin-top:211.8pt;width:88.5pt;height:45pt;z-index:251659264" stroked="f"/>
        </w:pict>
      </w:r>
      <w:r w:rsidR="00B426DD" w:rsidRPr="00B426DD">
        <w:rPr>
          <w:i/>
          <w:noProof/>
        </w:rPr>
        <w:drawing>
          <wp:inline distT="0" distB="0" distL="0" distR="0">
            <wp:extent cx="3238500" cy="324802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 l="53125" t="20630" r="6250" b="2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998"/>
        <w:gridCol w:w="9018"/>
      </w:tblGrid>
      <w:tr w:rsidR="00FE3999" w:rsidTr="00FE3999">
        <w:tc>
          <w:tcPr>
            <w:tcW w:w="1998" w:type="dxa"/>
          </w:tcPr>
          <w:p w:rsidR="00FE3999" w:rsidRPr="00FE3999" w:rsidRDefault="00FE3999" w:rsidP="00FE3999">
            <w:pPr>
              <w:pStyle w:val="NoSpacing"/>
              <w:rPr>
                <w:b/>
                <w:i/>
              </w:rPr>
            </w:pPr>
            <w:r w:rsidRPr="00FE3999">
              <w:rPr>
                <w:b/>
                <w:i/>
              </w:rPr>
              <w:lastRenderedPageBreak/>
              <w:t>Structure/ Lobe</w:t>
            </w:r>
          </w:p>
        </w:tc>
        <w:tc>
          <w:tcPr>
            <w:tcW w:w="9018" w:type="dxa"/>
          </w:tcPr>
          <w:p w:rsidR="00FE3999" w:rsidRPr="00FE3999" w:rsidRDefault="00FE3999" w:rsidP="00FE3999">
            <w:pPr>
              <w:pStyle w:val="NoSpacing"/>
              <w:rPr>
                <w:b/>
                <w:i/>
              </w:rPr>
            </w:pPr>
            <w:r w:rsidRPr="00FE3999">
              <w:rPr>
                <w:b/>
                <w:i/>
              </w:rPr>
              <w:t>Function and other Notes</w:t>
            </w:r>
          </w:p>
        </w:tc>
      </w:tr>
      <w:tr w:rsidR="00FE3999" w:rsidTr="00FE3999">
        <w:trPr>
          <w:trHeight w:val="1728"/>
        </w:trPr>
        <w:tc>
          <w:tcPr>
            <w:tcW w:w="1998" w:type="dxa"/>
            <w:vAlign w:val="center"/>
          </w:tcPr>
          <w:p w:rsidR="00FE3999" w:rsidRDefault="00FE3999" w:rsidP="00FE3999">
            <w:pPr>
              <w:pStyle w:val="NoSpacing"/>
              <w:jc w:val="center"/>
              <w:rPr>
                <w:i/>
              </w:rPr>
            </w:pPr>
            <w:r>
              <w:rPr>
                <w:i/>
              </w:rPr>
              <w:t>Frontal Lobe</w:t>
            </w:r>
          </w:p>
        </w:tc>
        <w:tc>
          <w:tcPr>
            <w:tcW w:w="9018" w:type="dxa"/>
            <w:vAlign w:val="center"/>
          </w:tcPr>
          <w:p w:rsidR="00FE3999" w:rsidRDefault="00FE3999" w:rsidP="00FE3999">
            <w:pPr>
              <w:pStyle w:val="NoSpacing"/>
              <w:jc w:val="center"/>
              <w:rPr>
                <w:i/>
              </w:rPr>
            </w:pPr>
          </w:p>
        </w:tc>
      </w:tr>
      <w:tr w:rsidR="00FE3999" w:rsidTr="00FE3999">
        <w:trPr>
          <w:trHeight w:val="1728"/>
        </w:trPr>
        <w:tc>
          <w:tcPr>
            <w:tcW w:w="1998" w:type="dxa"/>
            <w:vAlign w:val="center"/>
          </w:tcPr>
          <w:p w:rsidR="00FE3999" w:rsidRDefault="00FE3999" w:rsidP="00FE3999">
            <w:pPr>
              <w:pStyle w:val="NoSpacing"/>
              <w:jc w:val="center"/>
              <w:rPr>
                <w:i/>
              </w:rPr>
            </w:pPr>
            <w:r>
              <w:rPr>
                <w:i/>
              </w:rPr>
              <w:t>Parietal Lobe</w:t>
            </w:r>
          </w:p>
        </w:tc>
        <w:tc>
          <w:tcPr>
            <w:tcW w:w="9018" w:type="dxa"/>
            <w:vAlign w:val="center"/>
          </w:tcPr>
          <w:p w:rsidR="00FE3999" w:rsidRDefault="00FE3999" w:rsidP="00FE3999">
            <w:pPr>
              <w:pStyle w:val="NoSpacing"/>
              <w:jc w:val="center"/>
              <w:rPr>
                <w:i/>
              </w:rPr>
            </w:pPr>
          </w:p>
        </w:tc>
      </w:tr>
      <w:tr w:rsidR="00FE3999" w:rsidTr="00FE3999">
        <w:trPr>
          <w:trHeight w:val="1728"/>
        </w:trPr>
        <w:tc>
          <w:tcPr>
            <w:tcW w:w="1998" w:type="dxa"/>
            <w:vAlign w:val="center"/>
          </w:tcPr>
          <w:p w:rsidR="00FE3999" w:rsidRDefault="00FE3999" w:rsidP="00FE3999">
            <w:pPr>
              <w:pStyle w:val="NoSpacing"/>
              <w:jc w:val="center"/>
              <w:rPr>
                <w:i/>
              </w:rPr>
            </w:pPr>
            <w:r>
              <w:rPr>
                <w:i/>
              </w:rPr>
              <w:t>Temporal Lobe</w:t>
            </w:r>
          </w:p>
        </w:tc>
        <w:tc>
          <w:tcPr>
            <w:tcW w:w="9018" w:type="dxa"/>
            <w:vAlign w:val="center"/>
          </w:tcPr>
          <w:p w:rsidR="00FE3999" w:rsidRDefault="00FE3999" w:rsidP="00FE3999">
            <w:pPr>
              <w:pStyle w:val="NoSpacing"/>
              <w:jc w:val="center"/>
              <w:rPr>
                <w:i/>
              </w:rPr>
            </w:pPr>
          </w:p>
        </w:tc>
      </w:tr>
      <w:tr w:rsidR="00FE3999" w:rsidTr="00FE3999">
        <w:trPr>
          <w:trHeight w:val="1728"/>
        </w:trPr>
        <w:tc>
          <w:tcPr>
            <w:tcW w:w="1998" w:type="dxa"/>
            <w:vAlign w:val="center"/>
          </w:tcPr>
          <w:p w:rsidR="00FE3999" w:rsidRDefault="00FE3999" w:rsidP="00FE3999">
            <w:pPr>
              <w:pStyle w:val="NoSpacing"/>
              <w:jc w:val="center"/>
              <w:rPr>
                <w:i/>
              </w:rPr>
            </w:pPr>
            <w:r>
              <w:rPr>
                <w:i/>
              </w:rPr>
              <w:t>Occipital Lobe</w:t>
            </w:r>
          </w:p>
        </w:tc>
        <w:tc>
          <w:tcPr>
            <w:tcW w:w="9018" w:type="dxa"/>
            <w:vAlign w:val="center"/>
          </w:tcPr>
          <w:p w:rsidR="00FE3999" w:rsidRDefault="00FE3999" w:rsidP="00FE3999">
            <w:pPr>
              <w:pStyle w:val="NoSpacing"/>
              <w:jc w:val="center"/>
              <w:rPr>
                <w:i/>
              </w:rPr>
            </w:pPr>
          </w:p>
        </w:tc>
      </w:tr>
    </w:tbl>
    <w:p w:rsidR="00FE3999" w:rsidRDefault="00FE3999" w:rsidP="00FE3999">
      <w:pPr>
        <w:pStyle w:val="NoSpacing"/>
        <w:rPr>
          <w:i/>
        </w:rPr>
      </w:pPr>
    </w:p>
    <w:p w:rsidR="00FE3999" w:rsidRDefault="00FE3999" w:rsidP="00FE3999">
      <w:pPr>
        <w:pStyle w:val="NoSpacing"/>
        <w:rPr>
          <w:i/>
        </w:rPr>
      </w:pPr>
    </w:p>
    <w:p w:rsidR="00FE3999" w:rsidRDefault="00FE3999" w:rsidP="00FE3999">
      <w:pPr>
        <w:pStyle w:val="NoSpacing"/>
        <w:rPr>
          <w:b/>
          <w:sz w:val="32"/>
        </w:rPr>
      </w:pPr>
      <w:r w:rsidRPr="00FE3999">
        <w:rPr>
          <w:b/>
          <w:sz w:val="32"/>
        </w:rPr>
        <w:t>Brain Cap Activity</w:t>
      </w:r>
    </w:p>
    <w:p w:rsidR="00FE3999" w:rsidRDefault="00FE3999" w:rsidP="00FE3999">
      <w:pPr>
        <w:pStyle w:val="NoSpacing"/>
        <w:rPr>
          <w:b/>
          <w:sz w:val="32"/>
        </w:rPr>
      </w:pPr>
    </w:p>
    <w:p w:rsidR="00FE3999" w:rsidRPr="00FE3999" w:rsidRDefault="00FE3999" w:rsidP="00FE3999">
      <w:pPr>
        <w:pStyle w:val="NoSpacing"/>
        <w:rPr>
          <w:b/>
          <w:sz w:val="32"/>
        </w:rPr>
      </w:pPr>
      <w:r w:rsidRPr="00FE3999">
        <w:rPr>
          <w:b/>
          <w:sz w:val="32"/>
        </w:rPr>
        <w:object w:dxaOrig="7192" w:dyaOrig="5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55pt;height:198.4pt" o:ole="">
            <v:imagedata r:id="rId5" o:title=""/>
          </v:shape>
          <o:OLEObject Type="Embed" ProgID="PowerPoint.Template.12" ShapeID="_x0000_i1025" DrawAspect="Content" ObjectID="_1400992588" r:id="rId6"/>
        </w:object>
      </w:r>
      <w:r>
        <w:rPr>
          <w:b/>
          <w:sz w:val="32"/>
        </w:rPr>
        <w:t xml:space="preserve">   </w:t>
      </w:r>
      <w:r w:rsidR="005F5FEA" w:rsidRPr="00FE3999">
        <w:rPr>
          <w:b/>
          <w:sz w:val="32"/>
        </w:rPr>
        <w:object w:dxaOrig="7080" w:dyaOrig="5309">
          <v:shape id="_x0000_i1030" type="#_x0000_t75" style="width:259.55pt;height:194.25pt" o:ole="">
            <v:imagedata r:id="rId7" o:title=""/>
          </v:shape>
          <o:OLEObject Type="Embed" ProgID="PowerPoint.Template.12" ShapeID="_x0000_i1030" DrawAspect="Content" ObjectID="_1400992589" r:id="rId8"/>
        </w:object>
      </w:r>
    </w:p>
    <w:sectPr w:rsidR="00FE3999" w:rsidRPr="00FE3999" w:rsidSect="00B426D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426DD"/>
    <w:rsid w:val="001B274E"/>
    <w:rsid w:val="00271787"/>
    <w:rsid w:val="005F5FEA"/>
    <w:rsid w:val="00B426DD"/>
    <w:rsid w:val="00DF0437"/>
    <w:rsid w:val="00FE3999"/>
    <w:rsid w:val="00FE5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strokecolor="none"/>
    </o:shapedefaults>
    <o:shapelayout v:ext="edit">
      <o:idmap v:ext="edit" data="1"/>
      <o:rules v:ext="edit">
        <o:r id="V:Rule3" type="connector" idref="#_x0000_s1026"/>
        <o:r id="V:Rule4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9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26DD"/>
    <w:pPr>
      <w:spacing w:after="0" w:line="240" w:lineRule="auto"/>
    </w:pPr>
  </w:style>
  <w:style w:type="table" w:styleId="TableGrid">
    <w:name w:val="Table Grid"/>
    <w:basedOn w:val="TableNormal"/>
    <w:uiPriority w:val="59"/>
    <w:rsid w:val="00B426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2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6D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E3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6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2007_Template2.sld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Office_PowerPoint_2007_Template1.sld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Hillsborough County Public Schools, FL</Company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CSS</dc:creator>
  <cp:keywords/>
  <dc:description/>
  <cp:lastModifiedBy>Megan Malone</cp:lastModifiedBy>
  <cp:revision>3</cp:revision>
  <cp:lastPrinted>2012-06-12T11:31:00Z</cp:lastPrinted>
  <dcterms:created xsi:type="dcterms:W3CDTF">2012-06-11T14:30:00Z</dcterms:created>
  <dcterms:modified xsi:type="dcterms:W3CDTF">2012-06-12T11:50:00Z</dcterms:modified>
</cp:coreProperties>
</file>