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37" w:rsidRDefault="001C0F37" w:rsidP="00F80632">
      <w:pPr>
        <w:rPr>
          <w:sz w:val="20"/>
          <w:szCs w:val="20"/>
        </w:rPr>
      </w:pPr>
    </w:p>
    <w:p w:rsidR="001A6FB5" w:rsidRPr="00780906" w:rsidRDefault="00F80632" w:rsidP="000D2F16">
      <w:r w:rsidRPr="00780906">
        <w:t xml:space="preserve">A Mira is a plastic device that acts like a mirror that you can see through.  A Mira </w:t>
      </w:r>
      <w:r w:rsidR="009A7F88">
        <w:t xml:space="preserve">is transparent and reflects the image of a figure on the </w:t>
      </w:r>
      <w:r w:rsidRPr="00780906">
        <w:t>other side.</w:t>
      </w:r>
      <w:r w:rsidR="009A7F88">
        <w:t xml:space="preserve">  </w:t>
      </w:r>
      <w:r w:rsidR="000D2F16">
        <w:t>The drawing edge of a MIRA is beve</w:t>
      </w:r>
      <w:r w:rsidR="00F91F92">
        <w:t>led</w:t>
      </w:r>
      <w:r w:rsidR="000D2F16">
        <w:t xml:space="preserve">.  Always place your MIRA on the paper with the drawing edge down. </w:t>
      </w:r>
    </w:p>
    <w:p w:rsidR="00F80632" w:rsidRPr="00780906" w:rsidRDefault="00657D65" w:rsidP="00F80632">
      <w:pPr>
        <w:rPr>
          <w:b/>
        </w:rPr>
      </w:pPr>
      <w:r w:rsidRPr="00780906">
        <w:rPr>
          <w:b/>
        </w:rPr>
        <w:t>SYMMETRY</w:t>
      </w:r>
    </w:p>
    <w:p w:rsidR="00003AEE" w:rsidRDefault="001C0F37" w:rsidP="00F61963">
      <w:pPr>
        <w:autoSpaceDE w:val="0"/>
        <w:autoSpaceDN w:val="0"/>
        <w:adjustRightInd w:val="0"/>
        <w:spacing w:after="0" w:line="240" w:lineRule="auto"/>
      </w:pPr>
      <w:r w:rsidRPr="00780906">
        <w:t xml:space="preserve">If you can reflect or flip a figure over a line and the figure </w:t>
      </w:r>
      <w:r w:rsidR="00AE16BE">
        <w:t>is</w:t>
      </w:r>
      <w:r w:rsidRPr="00780906">
        <w:t xml:space="preserve"> unchanged</w:t>
      </w:r>
      <w:r w:rsidR="00D81055">
        <w:t xml:space="preserve"> (maps onto itself)</w:t>
      </w:r>
      <w:r w:rsidRPr="00780906">
        <w:t>, then the figure has reflection</w:t>
      </w:r>
      <w:r w:rsidR="00D81055">
        <w:t>al</w:t>
      </w:r>
      <w:r w:rsidRPr="00780906">
        <w:t xml:space="preserve"> symmetry or line </w:t>
      </w:r>
      <w:r w:rsidR="00D81055">
        <w:t>symmetry. The</w:t>
      </w:r>
      <w:r w:rsidRPr="00780906">
        <w:t xml:space="preserve"> line of symmetry divides a figure </w:t>
      </w:r>
      <w:r w:rsidR="00D81055">
        <w:t xml:space="preserve">with reflectional symmetry </w:t>
      </w:r>
      <w:r w:rsidRPr="00780906">
        <w:t xml:space="preserve">into two </w:t>
      </w:r>
      <w:r w:rsidR="00D81055">
        <w:t>congruent parts</w:t>
      </w:r>
      <w:r w:rsidRPr="00780906">
        <w:t xml:space="preserve">.  </w:t>
      </w: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14.15pt;margin-top:4.4pt;width:500.3pt;height:278.35pt;z-index:251700224;mso-width-relative:margin;mso-height-relative:margin">
            <v:textbox style="mso-next-textbox:#_x0000_s1079">
              <w:txbxContent>
                <w:p w:rsidR="00003AEE" w:rsidRDefault="00003AEE">
                  <w:r>
                    <w:t>Examples –</w:t>
                  </w:r>
                  <w:r w:rsidR="0045469C">
                    <w:t xml:space="preserve"> Use your Mira to verify that the dashed lines on the figures below are lines of symmetry.</w:t>
                  </w:r>
                </w:p>
                <w:p w:rsidR="00003AEE" w:rsidRDefault="008815B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03AEE" w:rsidRDefault="00003AEE" w:rsidP="00F61963">
      <w:pPr>
        <w:autoSpaceDE w:val="0"/>
        <w:autoSpaceDN w:val="0"/>
        <w:adjustRightInd w:val="0"/>
        <w:spacing w:after="0" w:line="240" w:lineRule="auto"/>
      </w:pP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70.25pt;margin-top:11.05pt;width:0;height:232.15pt;z-index:251704320" o:connectortype="straight">
            <v:stroke dashstyle="longDash"/>
          </v:shape>
        </w:pict>
      </w: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7" style="position:absolute;margin-left:241.35pt;margin-top:9.8pt;width:177.45pt;height:1in;z-index:251705344" strokeweight="1.25pt"/>
        </w:pict>
      </w: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5" type="#_x0000_t68" style="position:absolute;margin-left:-3.5pt;margin-top:12.7pt;width:147.5pt;height:171.1pt;z-index:251703296" strokeweight="1.25pt">
            <v:textbox style="layout-flow:vertical-ideographic"/>
          </v:shape>
        </w:pict>
      </w:r>
    </w:p>
    <w:p w:rsidR="00003AEE" w:rsidRDefault="00003AEE" w:rsidP="00F61963">
      <w:pPr>
        <w:autoSpaceDE w:val="0"/>
        <w:autoSpaceDN w:val="0"/>
        <w:adjustRightInd w:val="0"/>
        <w:spacing w:after="0" w:line="240" w:lineRule="auto"/>
      </w:pP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88" type="#_x0000_t32" style="position:absolute;margin-left:209.15pt;margin-top:4.7pt;width:254.6pt;height:0;z-index:251706368" o:connectortype="straight">
            <v:stroke dashstyle="longDash"/>
          </v:shape>
        </w:pict>
      </w:r>
    </w:p>
    <w:p w:rsidR="00003AEE" w:rsidRDefault="00003AEE" w:rsidP="00F61963">
      <w:pPr>
        <w:autoSpaceDE w:val="0"/>
        <w:autoSpaceDN w:val="0"/>
        <w:adjustRightInd w:val="0"/>
        <w:spacing w:after="0" w:line="240" w:lineRule="auto"/>
      </w:pPr>
    </w:p>
    <w:p w:rsidR="00003AEE" w:rsidRDefault="00003AEE" w:rsidP="00F61963">
      <w:pPr>
        <w:autoSpaceDE w:val="0"/>
        <w:autoSpaceDN w:val="0"/>
        <w:adjustRightInd w:val="0"/>
        <w:spacing w:after="0" w:line="240" w:lineRule="auto"/>
      </w:pPr>
    </w:p>
    <w:p w:rsidR="00003AEE" w:rsidRDefault="00003AEE" w:rsidP="00F61963">
      <w:pPr>
        <w:autoSpaceDE w:val="0"/>
        <w:autoSpaceDN w:val="0"/>
        <w:adjustRightInd w:val="0"/>
        <w:spacing w:after="0" w:line="240" w:lineRule="auto"/>
      </w:pP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65" type="#_x0000_t32" style="position:absolute;margin-left:405.5pt;margin-top:7.65pt;width:.55pt;height:125.15pt;z-index:251761664" o:connectortype="straight" strokeweight="1.25pt">
            <v:stroke dashstyle="longDash"/>
          </v:shape>
        </w:pict>
      </w:r>
      <w:r>
        <w:rPr>
          <w:noProof/>
        </w:rPr>
        <w:pict>
          <v:shape id="_x0000_s1132" type="#_x0000_t32" style="position:absolute;margin-left:241.35pt;margin-top:4.2pt;width:0;height:79.5pt;z-index:251734016" o:connectortype="straight">
            <v:stroke dashstyle="longDash"/>
          </v:shape>
        </w:pict>
      </w:r>
      <w:r>
        <w:rPr>
          <w:noProof/>
          <w:lang w:eastAsia="zh-TW"/>
        </w:rPr>
        <w:pict>
          <v:shape id="_x0000_s1129" type="#_x0000_t202" style="position:absolute;margin-left:144.85pt;margin-top:3.75pt;width:191.75pt;height:83.35pt;z-index:251731968;mso-width-percent:400;mso-width-percent:400;mso-width-relative:margin;mso-height-relative:margin" stroked="f">
            <v:textbox>
              <w:txbxContent>
                <w:p w:rsidR="00993575" w:rsidRPr="00993575" w:rsidRDefault="00993575" w:rsidP="00993575"/>
              </w:txbxContent>
            </v:textbox>
          </v:shape>
        </w:pict>
      </w: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9" type="#_x0000_t74" style="position:absolute;margin-left:369.15pt;margin-top:4.8pt;width:73.15pt;height:94.45pt;z-index:251710464" strokeweight="1.25pt"/>
        </w:pict>
      </w:r>
    </w:p>
    <w:p w:rsidR="00003AEE" w:rsidRDefault="00063633" w:rsidP="00F619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31" type="#_x0000_t95" style="position:absolute;margin-left:179.15pt;margin-top:.2pt;width:122.65pt;height:46.1pt;z-index:251732992" strokeweight="1.25pt"/>
        </w:pict>
      </w:r>
    </w:p>
    <w:p w:rsidR="00003AEE" w:rsidRDefault="00003AEE" w:rsidP="00F61963">
      <w:pPr>
        <w:autoSpaceDE w:val="0"/>
        <w:autoSpaceDN w:val="0"/>
        <w:adjustRightInd w:val="0"/>
        <w:spacing w:after="0" w:line="240" w:lineRule="auto"/>
      </w:pPr>
    </w:p>
    <w:p w:rsidR="00657D65" w:rsidRPr="00780906" w:rsidRDefault="00A12A34" w:rsidP="00F61963">
      <w:pPr>
        <w:autoSpaceDE w:val="0"/>
        <w:autoSpaceDN w:val="0"/>
        <w:adjustRightInd w:val="0"/>
        <w:spacing w:after="0" w:line="240" w:lineRule="auto"/>
      </w:pPr>
      <w:r w:rsidRPr="00780906">
        <w:t xml:space="preserve"> </w:t>
      </w:r>
    </w:p>
    <w:p w:rsidR="00657D65" w:rsidRDefault="00657D65" w:rsidP="00F80632">
      <w:pPr>
        <w:rPr>
          <w:sz w:val="20"/>
          <w:szCs w:val="20"/>
        </w:rPr>
      </w:pPr>
    </w:p>
    <w:p w:rsidR="00657D65" w:rsidRDefault="00657D65" w:rsidP="00F80632">
      <w:pPr>
        <w:rPr>
          <w:sz w:val="20"/>
          <w:szCs w:val="20"/>
        </w:rPr>
      </w:pPr>
    </w:p>
    <w:p w:rsidR="001C0F37" w:rsidRDefault="001C0F37" w:rsidP="00F80632"/>
    <w:p w:rsidR="001C0F37" w:rsidRDefault="00F91F92" w:rsidP="00F80632">
      <w:r>
        <w:rPr>
          <w:noProof/>
        </w:rPr>
        <w:pict>
          <v:shape id="_x0000_s1104" type="#_x0000_t202" style="position:absolute;margin-left:-14.15pt;margin-top:13.8pt;width:500.3pt;height:237.05pt;z-index:251713536">
            <v:textbox>
              <w:txbxContent>
                <w:p w:rsidR="0045469C" w:rsidRDefault="00AE16BE">
                  <w:r>
                    <w:t>NON-Examples – Use your Mira to verify that the dashed lines on the figures below are NOT lines of symmetry.</w:t>
                  </w:r>
                </w:p>
                <w:p w:rsidR="00AE16BE" w:rsidRDefault="00AE16BE"/>
              </w:txbxContent>
            </v:textbox>
          </v:shape>
        </w:pict>
      </w:r>
    </w:p>
    <w:p w:rsidR="001C0F37" w:rsidRDefault="00027E1D" w:rsidP="00F80632">
      <w:r>
        <w:rPr>
          <w:noProof/>
        </w:rPr>
        <w:pict>
          <v:shape id="_x0000_s1108" type="#_x0000_t32" style="position:absolute;margin-left:-14.15pt;margin-top:20.85pt;width:188.1pt;height:63.35pt;z-index:251715584" o:connectortype="straight">
            <v:stroke dashstyle="longDash"/>
          </v:shape>
        </w:pict>
      </w:r>
      <w:r w:rsidR="00063633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9" type="#_x0000_t7" style="position:absolute;margin-left:223.5pt;margin-top:12.75pt;width:195.3pt;height:71.4pt;z-index:251716608" strokeweight="1.25pt"/>
        </w:pict>
      </w:r>
    </w:p>
    <w:p w:rsidR="001C0F37" w:rsidRDefault="00063633" w:rsidP="00F80632">
      <w:r>
        <w:rPr>
          <w:noProof/>
        </w:rPr>
        <w:pict>
          <v:shape id="_x0000_s1113" type="#_x0000_t32" style="position:absolute;margin-left:223.5pt;margin-top:22.55pt;width:198.7pt;height:.55pt;flip:y;z-index:251718656" o:connectortype="straight">
            <v:stroke dashstyle="longDash"/>
          </v:shape>
        </w:pict>
      </w:r>
      <w:r>
        <w:rPr>
          <w:noProof/>
        </w:rPr>
        <w:pict>
          <v:rect id="_x0000_s1105" style="position:absolute;margin-left:10.35pt;margin-top:2.95pt;width:137.7pt;height:46.1pt;z-index:251714560" strokeweight="1.25pt"/>
        </w:pict>
      </w:r>
    </w:p>
    <w:p w:rsidR="0077396C" w:rsidRDefault="0077396C" w:rsidP="00F80632"/>
    <w:p w:rsidR="0077396C" w:rsidRDefault="00063633" w:rsidP="00F80632">
      <w:r>
        <w:rPr>
          <w:noProof/>
        </w:rPr>
        <w:pict>
          <v:shape id="_x0000_s1115" type="#_x0000_t32" style="position:absolute;margin-left:10.35pt;margin-top:11.15pt;width:45.75pt;height:93.45pt;flip:y;z-index:251720704" o:connectortype="straight">
            <v:stroke dashstyle="longDash"/>
          </v:shape>
        </w:pict>
      </w:r>
      <w:r>
        <w:rPr>
          <w:noProof/>
        </w:rPr>
        <w:pict>
          <v:shape id="_x0000_s1114" type="#_x0000_t202" style="position:absolute;margin-left:10.35pt;margin-top:16.35pt;width:153.8pt;height:88.7pt;z-index:251719680;mso-wrap-style:none" filled="f" stroked="f">
            <v:textbox style="mso-fit-shape-to-text:t">
              <w:txbxContent>
                <w:p w:rsidR="00AE16BE" w:rsidRDefault="0006363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.55pt;height:67.4pt" filled="f" fillcolor="#002060" strokeweight="1.25pt">
                        <v:shadow color="#868686"/>
                        <v:textpath style="font-family:&quot;Arial Black&quot;;font-size:48pt;v-text-kern:t" trim="t" fitpath="t" string="Z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margin-left:338.7pt;margin-top:6.55pt;width:.05pt;height:.05pt;z-index:251717632" o:connectortype="straight"/>
        </w:pict>
      </w:r>
    </w:p>
    <w:p w:rsidR="0077396C" w:rsidRDefault="00063633" w:rsidP="00F80632">
      <w:r>
        <w:rPr>
          <w:noProof/>
        </w:rPr>
        <w:pict>
          <v:shape id="_x0000_s1118" type="#_x0000_t32" style="position:absolute;margin-left:203.35pt;margin-top:10.05pt;width:182.6pt;height:83.5pt;flip:y;z-index:251723776" o:connectortype="straight">
            <v:stroke dashstyle="longDash"/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116" type="#_x0000_t72" style="position:absolute;margin-left:203.35pt;margin-top:10.05pt;width:208.5pt;height:72.55pt;z-index:251721728" strokeweight="1.25pt"/>
        </w:pict>
      </w:r>
    </w:p>
    <w:p w:rsidR="0077396C" w:rsidRDefault="0077396C" w:rsidP="00F80632"/>
    <w:p w:rsidR="0077396C" w:rsidRDefault="0077396C" w:rsidP="00F80632"/>
    <w:p w:rsidR="009A7F88" w:rsidRDefault="009A7F88" w:rsidP="00F80632"/>
    <w:p w:rsidR="004564A1" w:rsidRPr="00780906" w:rsidRDefault="004564A1" w:rsidP="00F80632">
      <w:r w:rsidRPr="00780906">
        <w:lastRenderedPageBreak/>
        <w:t>For each figure below,</w:t>
      </w:r>
      <w:r w:rsidR="0077396C" w:rsidRPr="00780906">
        <w:t xml:space="preserve"> use your Mira to </w:t>
      </w:r>
      <w:r w:rsidRPr="00780906">
        <w:t>find all the lines of symmetry. Show each line of symmetry as dashed line.  Name each figure.</w:t>
      </w:r>
    </w:p>
    <w:p w:rsidR="004564A1" w:rsidRPr="00E27B4E" w:rsidRDefault="00063633" w:rsidP="00F8063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203.85pt;margin-top:13.5pt;width:92.75pt;height:84.1pt;z-index:251659264" strokeweight="1.25pt"/>
        </w:pict>
      </w:r>
      <w:r>
        <w:rPr>
          <w:noProof/>
          <w:sz w:val="20"/>
          <w:szCs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366.9pt;margin-top:25.1pt;width:126.15pt;height:62.45pt;rotation:17;z-index:251660288" strokeweight="1.25pt"/>
        </w:pict>
      </w:r>
      <w:r>
        <w:rPr>
          <w:noProof/>
          <w:sz w:val="20"/>
          <w:szCs w:val="20"/>
        </w:rPr>
        <w:pict>
          <v:oval id="_x0000_s1026" style="position:absolute;margin-left:-24.75pt;margin-top:19pt;width:143.4pt;height:68.55pt;z-index:251658240" strokeweight="1.25pt"/>
        </w:pict>
      </w:r>
    </w:p>
    <w:p w:rsidR="004564A1" w:rsidRPr="00E27B4E" w:rsidRDefault="004564A1" w:rsidP="004564A1">
      <w:pPr>
        <w:rPr>
          <w:sz w:val="20"/>
          <w:szCs w:val="20"/>
        </w:rPr>
      </w:pPr>
    </w:p>
    <w:p w:rsidR="004564A1" w:rsidRPr="00E27B4E" w:rsidRDefault="004564A1" w:rsidP="004564A1">
      <w:pPr>
        <w:rPr>
          <w:sz w:val="20"/>
          <w:szCs w:val="20"/>
        </w:rPr>
      </w:pPr>
    </w:p>
    <w:p w:rsidR="004564A1" w:rsidRPr="00E27B4E" w:rsidRDefault="004564A1" w:rsidP="004564A1">
      <w:pPr>
        <w:rPr>
          <w:sz w:val="20"/>
          <w:szCs w:val="20"/>
        </w:rPr>
      </w:pPr>
    </w:p>
    <w:p w:rsidR="004564A1" w:rsidRPr="00E27B4E" w:rsidRDefault="00063633" w:rsidP="004564A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32" style="position:absolute;margin-left:-10.9pt;margin-top:21.55pt;width:56.45pt;height:72.55pt;flip:x;z-index:251661312" o:connectortype="straight" strokeweight="1.25pt"/>
        </w:pict>
      </w:r>
      <w:r>
        <w:rPr>
          <w:noProof/>
          <w:sz w:val="20"/>
          <w:szCs w:val="20"/>
        </w:rPr>
        <w:pict>
          <v:shape id="_x0000_s1033" type="#_x0000_t32" style="position:absolute;margin-left:45.55pt;margin-top:21.55pt;width:148.05pt;height:72.55pt;z-index:251662336" o:connectortype="straight" strokeweight="1.25pt"/>
        </w:pict>
      </w:r>
    </w:p>
    <w:p w:rsidR="004564A1" w:rsidRPr="00E27B4E" w:rsidRDefault="00063633" w:rsidP="004564A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7" style="position:absolute;margin-left:385.95pt;margin-top:9.5pt;width:134.2pt;height:63.95pt;z-index:251664384" strokeweight="1.25pt"/>
        </w:pict>
      </w:r>
      <w:r>
        <w:rPr>
          <w:noProof/>
          <w:sz w:val="20"/>
          <w:szCs w:val="20"/>
        </w:rPr>
        <w:pict>
          <v:rect id="_x0000_s1037" style="position:absolute;margin-left:223.45pt;margin-top:12.95pt;width:120.4pt;height:60.5pt;z-index:251665408" strokeweight="1.25pt"/>
        </w:pict>
      </w:r>
    </w:p>
    <w:p w:rsidR="0077396C" w:rsidRPr="00E27B4E" w:rsidRDefault="0077396C" w:rsidP="004564A1">
      <w:pPr>
        <w:rPr>
          <w:sz w:val="20"/>
          <w:szCs w:val="20"/>
        </w:rPr>
      </w:pPr>
    </w:p>
    <w:p w:rsidR="0077396C" w:rsidRPr="00E27B4E" w:rsidRDefault="0077396C" w:rsidP="004564A1">
      <w:pPr>
        <w:rPr>
          <w:sz w:val="20"/>
          <w:szCs w:val="20"/>
        </w:rPr>
      </w:pPr>
    </w:p>
    <w:p w:rsidR="004564A1" w:rsidRPr="00E27B4E" w:rsidRDefault="00063633" w:rsidP="004564A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-10.9pt;margin-top:1.2pt;width:204.5pt;height:.05pt;z-index:251663360" o:connectortype="straight" strokeweight="1.25pt"/>
        </w:pict>
      </w:r>
    </w:p>
    <w:p w:rsidR="00AC6EFE" w:rsidRDefault="00AC6EFE" w:rsidP="004564A1">
      <w:pPr>
        <w:tabs>
          <w:tab w:val="left" w:pos="6382"/>
        </w:tabs>
        <w:rPr>
          <w:sz w:val="20"/>
          <w:szCs w:val="20"/>
        </w:rPr>
      </w:pPr>
    </w:p>
    <w:p w:rsidR="00AC6EFE" w:rsidRDefault="00AC6EFE" w:rsidP="004564A1">
      <w:pPr>
        <w:tabs>
          <w:tab w:val="left" w:pos="6382"/>
        </w:tabs>
        <w:rPr>
          <w:sz w:val="20"/>
          <w:szCs w:val="20"/>
        </w:rPr>
      </w:pPr>
    </w:p>
    <w:p w:rsidR="00A30735" w:rsidRDefault="004564A1" w:rsidP="004564A1">
      <w:pPr>
        <w:tabs>
          <w:tab w:val="left" w:pos="6382"/>
        </w:tabs>
      </w:pPr>
      <w:r w:rsidRPr="00780906">
        <w:t xml:space="preserve">Find all the lines of symmetry for the </w:t>
      </w:r>
      <w:r w:rsidRPr="00A30735">
        <w:rPr>
          <w:b/>
          <w:u w:val="single"/>
        </w:rPr>
        <w:t>regular</w:t>
      </w:r>
      <w:r w:rsidRPr="00A30735">
        <w:rPr>
          <w:b/>
        </w:rPr>
        <w:t xml:space="preserve"> </w:t>
      </w:r>
      <w:r w:rsidRPr="00780906">
        <w:t xml:space="preserve">polygons below.  </w:t>
      </w:r>
    </w:p>
    <w:p w:rsidR="001C0F37" w:rsidRPr="00E27B4E" w:rsidRDefault="00063633" w:rsidP="004564A1">
      <w:pPr>
        <w:tabs>
          <w:tab w:val="left" w:pos="6382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119" type="#_x0000_t202" style="position:absolute;margin-left:-6.9pt;margin-top:9.35pt;width:496.1pt;height:242.1pt;z-index:251725824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17"/>
                    <w:gridCol w:w="4817"/>
                  </w:tblGrid>
                  <w:tr w:rsidR="00D81055" w:rsidTr="001239C8">
                    <w:tc>
                      <w:tcPr>
                        <w:tcW w:w="4817" w:type="dxa"/>
                      </w:tcPr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</w:tc>
                    <w:tc>
                      <w:tcPr>
                        <w:tcW w:w="4817" w:type="dxa"/>
                      </w:tcPr>
                      <w:p w:rsidR="00D81055" w:rsidRDefault="00D81055"/>
                    </w:tc>
                  </w:tr>
                  <w:tr w:rsidR="00D81055" w:rsidTr="001239C8">
                    <w:tc>
                      <w:tcPr>
                        <w:tcW w:w="4817" w:type="dxa"/>
                      </w:tcPr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  <w:p w:rsidR="00D81055" w:rsidRDefault="00D81055"/>
                    </w:tc>
                    <w:tc>
                      <w:tcPr>
                        <w:tcW w:w="4817" w:type="dxa"/>
                      </w:tcPr>
                      <w:p w:rsidR="00D81055" w:rsidRDefault="00D81055"/>
                    </w:tc>
                  </w:tr>
                </w:tbl>
                <w:p w:rsidR="00D81055" w:rsidRDefault="00D81055"/>
              </w:txbxContent>
            </v:textbox>
          </v:shape>
        </w:pict>
      </w:r>
    </w:p>
    <w:p w:rsidR="001C0F37" w:rsidRDefault="00C95C9C" w:rsidP="004564A1">
      <w:pPr>
        <w:tabs>
          <w:tab w:val="left" w:pos="6382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0" type="#_x0000_t5" style="position:absolute;margin-left:90.45pt;margin-top:18.9pt;width:83.25pt;height:1in;z-index:251763712" strokeweight="1.25pt"/>
        </w:pict>
      </w:r>
      <w:r w:rsidR="00063633">
        <w:rPr>
          <w:noProof/>
          <w:sz w:val="20"/>
          <w:szCs w:val="20"/>
        </w:rPr>
        <w:pict>
          <v:rect id="_x0000_s1121" style="position:absolute;margin-left:315.65pt;margin-top:5.9pt;width:89.85pt;height:90pt;z-index:251727872" strokeweight="1.25pt"/>
        </w:pict>
      </w:r>
    </w:p>
    <w:p w:rsidR="00D81055" w:rsidRDefault="00D81055" w:rsidP="004564A1">
      <w:pPr>
        <w:tabs>
          <w:tab w:val="left" w:pos="6382"/>
        </w:tabs>
        <w:rPr>
          <w:noProof/>
          <w:sz w:val="20"/>
          <w:szCs w:val="20"/>
        </w:rPr>
      </w:pPr>
    </w:p>
    <w:p w:rsidR="00D81055" w:rsidRDefault="00D81055" w:rsidP="004564A1">
      <w:pPr>
        <w:tabs>
          <w:tab w:val="left" w:pos="6382"/>
        </w:tabs>
        <w:rPr>
          <w:noProof/>
          <w:sz w:val="20"/>
          <w:szCs w:val="20"/>
        </w:rPr>
      </w:pPr>
    </w:p>
    <w:p w:rsidR="00D81055" w:rsidRDefault="00D81055" w:rsidP="004564A1">
      <w:pPr>
        <w:tabs>
          <w:tab w:val="left" w:pos="6382"/>
        </w:tabs>
        <w:rPr>
          <w:noProof/>
          <w:sz w:val="20"/>
          <w:szCs w:val="20"/>
        </w:rPr>
      </w:pPr>
    </w:p>
    <w:p w:rsidR="00D81055" w:rsidRPr="00E27B4E" w:rsidRDefault="00D81055" w:rsidP="004564A1">
      <w:pPr>
        <w:tabs>
          <w:tab w:val="left" w:pos="6382"/>
        </w:tabs>
        <w:rPr>
          <w:sz w:val="20"/>
          <w:szCs w:val="20"/>
        </w:rPr>
      </w:pPr>
    </w:p>
    <w:p w:rsidR="001C0F37" w:rsidRPr="00E27B4E" w:rsidRDefault="00C95C9C" w:rsidP="004564A1">
      <w:pPr>
        <w:tabs>
          <w:tab w:val="left" w:pos="638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71" type="#_x0000_t9" style="position:absolute;margin-left:322.25pt;margin-top:18.8pt;width:83.25pt;height:1in;z-index:251764736" strokeweight="1.25pt"/>
        </w:pict>
      </w:r>
      <w:r w:rsidR="00063633">
        <w:rPr>
          <w:noProof/>
          <w:sz w:val="20"/>
          <w:szCs w:val="2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66" type="#_x0000_t56" style="position:absolute;margin-left:95pt;margin-top:18.8pt;width:1in;height:1in;z-index:251762688" strokeweight="1.25pt"/>
        </w:pict>
      </w:r>
    </w:p>
    <w:p w:rsidR="00D81055" w:rsidRDefault="00D81055" w:rsidP="004564A1">
      <w:pPr>
        <w:tabs>
          <w:tab w:val="left" w:pos="6382"/>
        </w:tabs>
        <w:rPr>
          <w:sz w:val="20"/>
          <w:szCs w:val="20"/>
        </w:rPr>
      </w:pPr>
    </w:p>
    <w:p w:rsidR="00D81055" w:rsidRDefault="00D81055" w:rsidP="004564A1">
      <w:pPr>
        <w:tabs>
          <w:tab w:val="left" w:pos="6382"/>
        </w:tabs>
        <w:rPr>
          <w:sz w:val="20"/>
          <w:szCs w:val="20"/>
        </w:rPr>
      </w:pPr>
    </w:p>
    <w:p w:rsidR="00D81055" w:rsidRDefault="00D81055" w:rsidP="004564A1">
      <w:pPr>
        <w:tabs>
          <w:tab w:val="left" w:pos="6382"/>
        </w:tabs>
        <w:rPr>
          <w:sz w:val="20"/>
          <w:szCs w:val="20"/>
        </w:rPr>
      </w:pPr>
    </w:p>
    <w:p w:rsidR="00D81055" w:rsidRDefault="00D81055" w:rsidP="004564A1">
      <w:pPr>
        <w:tabs>
          <w:tab w:val="left" w:pos="6382"/>
        </w:tabs>
        <w:rPr>
          <w:sz w:val="20"/>
          <w:szCs w:val="20"/>
        </w:rPr>
      </w:pPr>
    </w:p>
    <w:p w:rsidR="00D81055" w:rsidRDefault="00D81055" w:rsidP="004564A1">
      <w:pPr>
        <w:tabs>
          <w:tab w:val="left" w:pos="6382"/>
        </w:tabs>
        <w:rPr>
          <w:sz w:val="20"/>
          <w:szCs w:val="20"/>
        </w:rPr>
      </w:pPr>
    </w:p>
    <w:p w:rsidR="00A30735" w:rsidRPr="00780906" w:rsidRDefault="00A30735" w:rsidP="00A30735">
      <w:pPr>
        <w:tabs>
          <w:tab w:val="left" w:pos="6382"/>
        </w:tabs>
      </w:pPr>
      <w:r w:rsidRPr="00780906">
        <w:t xml:space="preserve">Generalize a rule about the number of lines of symmetry for </w:t>
      </w:r>
      <w:r w:rsidRPr="00A30735">
        <w:rPr>
          <w:b/>
          <w:u w:val="single"/>
        </w:rPr>
        <w:t>regular</w:t>
      </w:r>
      <w:r w:rsidRPr="00780906">
        <w:t xml:space="preserve"> polygons.</w:t>
      </w:r>
    </w:p>
    <w:p w:rsidR="00D81055" w:rsidRDefault="00D81055" w:rsidP="004564A1">
      <w:pPr>
        <w:tabs>
          <w:tab w:val="left" w:pos="6382"/>
        </w:tabs>
        <w:rPr>
          <w:sz w:val="20"/>
          <w:szCs w:val="20"/>
        </w:rPr>
      </w:pPr>
    </w:p>
    <w:p w:rsidR="001C0F37" w:rsidRPr="00E27B4E" w:rsidRDefault="001C0F37" w:rsidP="004564A1">
      <w:pPr>
        <w:tabs>
          <w:tab w:val="left" w:pos="6382"/>
        </w:tabs>
        <w:rPr>
          <w:sz w:val="20"/>
          <w:szCs w:val="20"/>
        </w:rPr>
      </w:pPr>
    </w:p>
    <w:p w:rsidR="001C0F37" w:rsidRPr="00780906" w:rsidRDefault="00217B17" w:rsidP="001C0F37">
      <w:pPr>
        <w:rPr>
          <w:b/>
        </w:rPr>
      </w:pPr>
      <w:r>
        <w:rPr>
          <w:b/>
        </w:rPr>
        <w:lastRenderedPageBreak/>
        <w:t>R</w:t>
      </w:r>
      <w:r w:rsidR="001C0F37" w:rsidRPr="00780906">
        <w:rPr>
          <w:b/>
        </w:rPr>
        <w:t>EFLECTIONS</w:t>
      </w:r>
    </w:p>
    <w:p w:rsidR="001C0F37" w:rsidRPr="00780906" w:rsidRDefault="00063633" w:rsidP="001C0F37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49" type="#_x0000_t202" style="position:absolute;margin-left:404.7pt;margin-top:19.85pt;width:26.7pt;height:25.75pt;z-index:251675648;mso-width-relative:margin;mso-height-relative:margin" stroked="f">
            <v:textbox>
              <w:txbxContent>
                <w:p w:rsidR="001C0F37" w:rsidRDefault="001C0F37" w:rsidP="001C0F37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20" style="position:absolute;margin-left:328.2pt;margin-top:19.85pt;width:70.25pt;height:66.8pt;z-index:251672576" strokeweight="1.25pt"/>
        </w:pict>
      </w:r>
      <w:r w:rsidR="001C0F37" w:rsidRPr="00780906">
        <w:t>Place your Mira so that the imag</w:t>
      </w:r>
      <w:r w:rsidR="00217B17">
        <w:t xml:space="preserve">e of circle A fits on circle B and </w:t>
      </w:r>
      <w:r w:rsidR="001C0F37" w:rsidRPr="00780906">
        <w:t xml:space="preserve">draw a line along the </w:t>
      </w:r>
      <w:r w:rsidR="00217B17">
        <w:t>beveled</w:t>
      </w:r>
      <w:r w:rsidR="001C0F37" w:rsidRPr="00780906">
        <w:t xml:space="preserve"> edge.</w:t>
      </w:r>
    </w:p>
    <w:p w:rsidR="001C0F37" w:rsidRPr="00E27B4E" w:rsidRDefault="001C0F37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C0F37" w:rsidRPr="00E27B4E" w:rsidRDefault="001C0F37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C0F37" w:rsidRPr="00E27B4E" w:rsidRDefault="001C0F37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27B4E">
        <w:rPr>
          <w:sz w:val="20"/>
          <w:szCs w:val="20"/>
        </w:rPr>
        <w:tab/>
      </w:r>
      <w:r w:rsidRPr="00E27B4E">
        <w:rPr>
          <w:sz w:val="20"/>
          <w:szCs w:val="20"/>
        </w:rPr>
        <w:tab/>
      </w:r>
      <w:r w:rsidRPr="00E27B4E">
        <w:rPr>
          <w:sz w:val="20"/>
          <w:szCs w:val="20"/>
        </w:rPr>
        <w:tab/>
      </w:r>
      <w:r w:rsidRPr="00E27B4E">
        <w:rPr>
          <w:sz w:val="20"/>
          <w:szCs w:val="20"/>
        </w:rPr>
        <w:tab/>
      </w:r>
      <w:r w:rsidRPr="00E27B4E">
        <w:rPr>
          <w:sz w:val="20"/>
          <w:szCs w:val="20"/>
        </w:rPr>
        <w:tab/>
      </w:r>
      <w:r w:rsidRPr="00E27B4E">
        <w:rPr>
          <w:sz w:val="20"/>
          <w:szCs w:val="20"/>
        </w:rPr>
        <w:tab/>
      </w:r>
      <w:r w:rsidRPr="00E27B4E">
        <w:rPr>
          <w:sz w:val="20"/>
          <w:szCs w:val="20"/>
        </w:rPr>
        <w:tab/>
      </w:r>
      <w:r w:rsidRPr="00E27B4E">
        <w:rPr>
          <w:sz w:val="20"/>
          <w:szCs w:val="20"/>
        </w:rPr>
        <w:tab/>
      </w:r>
    </w:p>
    <w:p w:rsidR="001C0F37" w:rsidRPr="00E27B4E" w:rsidRDefault="001C0F37" w:rsidP="001C0F37">
      <w:pPr>
        <w:rPr>
          <w:sz w:val="20"/>
          <w:szCs w:val="20"/>
        </w:rPr>
      </w:pPr>
    </w:p>
    <w:p w:rsidR="001C0F37" w:rsidRPr="00E27B4E" w:rsidRDefault="001C0F37" w:rsidP="001C0F37">
      <w:pPr>
        <w:rPr>
          <w:sz w:val="20"/>
          <w:szCs w:val="20"/>
        </w:rPr>
      </w:pPr>
    </w:p>
    <w:p w:rsidR="001C0F37" w:rsidRPr="00E27B4E" w:rsidRDefault="001C0F37" w:rsidP="001C0F37">
      <w:pPr>
        <w:rPr>
          <w:sz w:val="20"/>
          <w:szCs w:val="20"/>
        </w:rPr>
      </w:pPr>
    </w:p>
    <w:p w:rsidR="001C0F37" w:rsidRPr="00E27B4E" w:rsidRDefault="001239C8" w:rsidP="001C0F3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2" type="#_x0000_t120" style="position:absolute;margin-left:124.45pt;margin-top:.3pt;width:70.25pt;height:66.8pt;z-index:251765760" strokeweight="1.25pt"/>
        </w:pict>
      </w:r>
    </w:p>
    <w:p w:rsidR="001C0F37" w:rsidRPr="00E27B4E" w:rsidRDefault="00063633" w:rsidP="001C0F37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7" type="#_x0000_t202" style="position:absolute;margin-left:92.5pt;margin-top:12.6pt;width:26.7pt;height:25.75pt;z-index:251673600;mso-width-relative:margin;mso-height-relative:margin" stroked="f">
            <v:textbox>
              <w:txbxContent>
                <w:p w:rsidR="001C0F37" w:rsidRDefault="001C0F37" w:rsidP="001C0F37">
                  <w:r>
                    <w:t>A</w:t>
                  </w:r>
                </w:p>
              </w:txbxContent>
            </v:textbox>
          </v:shape>
        </w:pict>
      </w:r>
    </w:p>
    <w:p w:rsidR="001C0F37" w:rsidRPr="00E27B4E" w:rsidRDefault="001C0F37" w:rsidP="001C0F37">
      <w:pPr>
        <w:rPr>
          <w:sz w:val="20"/>
          <w:szCs w:val="20"/>
        </w:rPr>
      </w:pPr>
    </w:p>
    <w:p w:rsidR="001C0F37" w:rsidRPr="00E27B4E" w:rsidRDefault="001C0F37" w:rsidP="001C0F37">
      <w:pPr>
        <w:rPr>
          <w:sz w:val="20"/>
          <w:szCs w:val="20"/>
        </w:rPr>
      </w:pPr>
    </w:p>
    <w:p w:rsidR="001C0F37" w:rsidRPr="00780906" w:rsidRDefault="001C0F37" w:rsidP="001C0F37">
      <w:pPr>
        <w:autoSpaceDE w:val="0"/>
        <w:autoSpaceDN w:val="0"/>
        <w:adjustRightInd w:val="0"/>
        <w:spacing w:after="0" w:line="240" w:lineRule="auto"/>
      </w:pPr>
      <w:r w:rsidRPr="00780906">
        <w:t xml:space="preserve"> The line you have drawn is called the </w:t>
      </w:r>
      <w:r w:rsidRPr="00780906">
        <w:rPr>
          <w:iCs/>
        </w:rPr>
        <w:t>Mira line</w:t>
      </w:r>
      <w:r w:rsidRPr="00780906">
        <w:t>. It represents the line of reflection.</w:t>
      </w:r>
    </w:p>
    <w:p w:rsidR="001C0F37" w:rsidRPr="00780906" w:rsidRDefault="001C0F37" w:rsidP="001C0F37">
      <w:pPr>
        <w:autoSpaceDE w:val="0"/>
        <w:autoSpaceDN w:val="0"/>
        <w:adjustRightInd w:val="0"/>
        <w:spacing w:after="0" w:line="240" w:lineRule="auto"/>
      </w:pPr>
    </w:p>
    <w:p w:rsidR="001C0F37" w:rsidRPr="00780906" w:rsidRDefault="001C0F37" w:rsidP="001C0F37">
      <w:pPr>
        <w:autoSpaceDE w:val="0"/>
        <w:autoSpaceDN w:val="0"/>
        <w:adjustRightInd w:val="0"/>
        <w:spacing w:after="0" w:line="240" w:lineRule="auto"/>
      </w:pPr>
      <w:r w:rsidRPr="00780906">
        <w:t>For each figure below, fit the image of one of the figures onto the other, and draw the Mira line.</w:t>
      </w:r>
    </w:p>
    <w:p w:rsidR="00E27B4E" w:rsidRPr="00E27B4E" w:rsidRDefault="00E27B4E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C0F37" w:rsidRPr="00E27B4E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5" type="#_x0000_t202" style="position:absolute;margin-left:92.2pt;margin-top:.1pt;width:102.5pt;height:98.5pt;z-index:251738112" stroked="f">
            <v:textbox style="mso-next-textbox:#_x0000_s1135">
              <w:txbxContent>
                <w:p w:rsidR="00993575" w:rsidRDefault="00993575">
                  <w:r>
                    <w:rPr>
                      <w:noProof/>
                    </w:rPr>
                    <w:drawing>
                      <wp:inline distT="0" distB="0" distL="0" distR="0">
                        <wp:extent cx="417195" cy="951230"/>
                        <wp:effectExtent l="323850" t="0" r="306705" b="0"/>
                        <wp:docPr id="124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660000">
                                  <a:off x="0" y="0"/>
                                  <a:ext cx="417195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7195" cy="1031240"/>
                        <wp:effectExtent l="323850" t="0" r="306705" b="0"/>
                        <wp:docPr id="123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17195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133" type="#_x0000_t202" style="position:absolute;margin-left:-8.6pt;margin-top:5.3pt;width:203.3pt;height:150.9pt;z-index:251736064;mso-width-relative:margin;mso-height-relative:margin" stroked="f">
            <v:textbox>
              <w:txbxContent>
                <w:p w:rsidR="00993575" w:rsidRDefault="00993575"/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4" type="#_x0000_t109" style="position:absolute;margin-left:16.15pt;margin-top:61.75pt;width:31.85pt;height:74.3pt;rotation:16;z-index:251737088"/>
        </w:pict>
      </w:r>
      <w:r w:rsidR="00E27B4E">
        <w:rPr>
          <w:sz w:val="20"/>
          <w:szCs w:val="20"/>
        </w:rPr>
        <w:t xml:space="preserve">                     </w:t>
      </w:r>
    </w:p>
    <w:p w:rsidR="001C0F37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47" type="#_x0000_t130" style="position:absolute;margin-left:413pt;margin-top:7.6pt;width:53pt;height:23.65pt;rotation:326;z-index:251743232"/>
        </w:pict>
      </w:r>
      <w:r>
        <w:rPr>
          <w:noProof/>
          <w:sz w:val="20"/>
          <w:szCs w:val="20"/>
        </w:rPr>
        <w:pict>
          <v:shape id="_x0000_s1144" type="#_x0000_t202" style="position:absolute;margin-left:345pt;margin-top:3pt;width:86.4pt;height:56.45pt;z-index:251742208" stroked="f">
            <v:textbox>
              <w:txbxContent>
                <w:p w:rsidR="00BB1478" w:rsidRDefault="00BB1478"/>
              </w:txbxContent>
            </v:textbox>
          </v:shape>
        </w:pict>
      </w: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3" type="#_x0000_t202" style="position:absolute;margin-left:230.85pt;margin-top:7.7pt;width:97.35pt;height:51.3pt;z-index:251741184" stroked="f">
            <v:textbox>
              <w:txbxContent>
                <w:p w:rsidR="00BB1478" w:rsidRDefault="00063633" w:rsidP="00BB1478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5" o:spid="_x0000_i1026" type="#_x0000_t75" style="width:71.4pt;height:35.15pt;flip:y;visibility:visible;mso-wrap-style:squar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8" type="#_x0000_t202" style="position:absolute;margin-left:413pt;margin-top:6.65pt;width:86.4pt;height:56.45pt;z-index:251744256" stroked="f">
            <v:textbox>
              <w:txbxContent>
                <w:p w:rsidR="00BB1478" w:rsidRDefault="00BB1478" w:rsidP="00BB1478">
                  <w:r>
                    <w:rPr>
                      <w:noProof/>
                    </w:rPr>
                    <w:drawing>
                      <wp:inline distT="0" distB="0" distL="0" distR="0">
                        <wp:extent cx="746125" cy="314325"/>
                        <wp:effectExtent l="0" t="114300" r="0" b="104775"/>
                        <wp:docPr id="149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2300000" flipH="1">
                                  <a:off x="0" y="0"/>
                                  <a:ext cx="746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42" type="#_x0000_t96" style="position:absolute;margin-left:233.85pt;margin-top:6.7pt;width:70.85pt;height:34.55pt;flip:x y;z-index:251740160"/>
        </w:pict>
      </w:r>
    </w:p>
    <w:p w:rsidR="00993575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6" type="#_x0000_t202" style="position:absolute;margin-left:167.6pt;margin-top:9.6pt;width:97.35pt;height:51.3pt;z-index:251739136" stroked="f">
            <v:textbox>
              <w:txbxContent>
                <w:p w:rsidR="00993575" w:rsidRDefault="00993575"/>
              </w:txbxContent>
            </v:textbox>
          </v:shape>
        </w:pict>
      </w: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3575" w:rsidRPr="00E27B4E" w:rsidRDefault="00993575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C0F37" w:rsidRPr="00780906" w:rsidRDefault="00362680" w:rsidP="001C0F37">
      <w:pPr>
        <w:autoSpaceDE w:val="0"/>
        <w:autoSpaceDN w:val="0"/>
        <w:adjustRightInd w:val="0"/>
        <w:spacing w:after="0" w:line="240" w:lineRule="auto"/>
      </w:pPr>
      <w:r w:rsidRPr="00780906">
        <w:t xml:space="preserve">Use a Mira to draw the </w:t>
      </w:r>
      <w:r w:rsidR="00202C63" w:rsidRPr="00780906">
        <w:t>reflection</w:t>
      </w:r>
      <w:r w:rsidRPr="00780906">
        <w:t xml:space="preserve"> of each figure </w:t>
      </w:r>
      <w:r w:rsidR="00202C63" w:rsidRPr="00780906">
        <w:t>through</w:t>
      </w:r>
      <w:r w:rsidRPr="00780906">
        <w:t xml:space="preserve"> the given line.</w:t>
      </w:r>
    </w:p>
    <w:p w:rsidR="00362680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58" type="#_x0000_t202" style="position:absolute;margin-left:0;margin-top:0;width:425.15pt;height:205.1pt;z-index:251682816;mso-position-horizontal:center;mso-width-relative:margin;mso-height-relative:margin" stroked="f">
            <v:textbox>
              <w:txbxContent>
                <w:p w:rsidR="00362680" w:rsidRDefault="00362680"/>
              </w:txbxContent>
            </v:textbox>
          </v:shape>
        </w:pict>
      </w:r>
    </w:p>
    <w:p w:rsidR="00362680" w:rsidRPr="00E27B4E" w:rsidRDefault="00063633" w:rsidP="001C0F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5" type="#_x0000_t32" style="position:absolute;margin-left:389.95pt;margin-top:1.7pt;width:1.15pt;height:138.25pt;z-index:251751424" o:connectortype="straight">
            <v:stroke startarrow="block" endarrow="block"/>
          </v:shape>
        </w:pict>
      </w: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2" type="#_x0000_t32" style="position:absolute;margin-left:179.7pt;margin-top:5.15pt;width:95.05pt;height:145.75pt;flip:x;z-index:251748352" o:connectortype="straight">
            <v:stroke startarrow="block" endarrow="block"/>
          </v:shape>
        </w:pict>
      </w: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54" type="#_x0000_t6" style="position:absolute;margin-left:319.7pt;margin-top:2.9pt;width:152.6pt;height:66.25pt;z-index:251750400"/>
        </w:pict>
      </w:r>
      <w:r>
        <w:rPr>
          <w:noProof/>
          <w:sz w:val="20"/>
          <w:szCs w:val="20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151" type="#_x0000_t89" style="position:absolute;margin-left:167.6pt;margin-top:2.9pt;width:55.3pt;height:58.2pt;z-index:251747328"/>
        </w:pict>
      </w: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53" type="#_x0000_t187" style="position:absolute;margin-left:35.7pt;margin-top:4.7pt;width:65.7pt;height:78.9pt;z-index:251749376"/>
        </w:pict>
      </w: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0" type="#_x0000_t32" style="position:absolute;margin-left:4.05pt;margin-top:.1pt;width:69.1pt;height:104.8pt;z-index:251746304" o:connectortype="straight">
            <v:stroke startarrow="block" endarrow="block"/>
          </v:shape>
        </w:pict>
      </w: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2680" w:rsidRDefault="00362680" w:rsidP="00C246A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95F01" w:rsidRPr="00780906" w:rsidRDefault="00C246AE" w:rsidP="00C246AE">
      <w:pPr>
        <w:autoSpaceDE w:val="0"/>
        <w:autoSpaceDN w:val="0"/>
        <w:adjustRightInd w:val="0"/>
        <w:spacing w:after="0" w:line="240" w:lineRule="auto"/>
      </w:pPr>
      <w:r w:rsidRPr="00780906">
        <w:lastRenderedPageBreak/>
        <w:t xml:space="preserve">Consider pentagon </w:t>
      </w:r>
      <w:r w:rsidRPr="00780906">
        <w:rPr>
          <w:i/>
          <w:iCs/>
        </w:rPr>
        <w:t xml:space="preserve">ABCDE </w:t>
      </w:r>
      <w:r w:rsidRPr="00780906">
        <w:t>below. This initial figure is known as the pre-image.</w:t>
      </w:r>
    </w:p>
    <w:p w:rsidR="00C246AE" w:rsidRPr="00780906" w:rsidRDefault="00EB4F28" w:rsidP="00E95F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Use the Mira to draw the reflection of ABCDE.</w:t>
      </w:r>
      <w:r w:rsidR="00AB6462" w:rsidRPr="00780906">
        <w:t xml:space="preserve">  </w:t>
      </w:r>
    </w:p>
    <w:p w:rsidR="00AB6462" w:rsidRPr="00780906" w:rsidRDefault="00AB6462" w:rsidP="00E95F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780906">
        <w:t xml:space="preserve">Label the image. The image point of point A is </w:t>
      </w:r>
      <m:oMath>
        <m:r>
          <w:rPr>
            <w:rFonts w:ascii="Cambria Math" w:hAnsi="Cambria Math"/>
          </w:rPr>
          <m:t>A'</m:t>
        </m:r>
      </m:oMath>
      <w:r w:rsidRPr="00780906">
        <w:t xml:space="preserve"> , point B is </w:t>
      </w:r>
      <m:oMath>
        <m:r>
          <w:rPr>
            <w:rFonts w:ascii="Cambria Math" w:hAnsi="Cambria Math"/>
          </w:rPr>
          <m:t>B'</m:t>
        </m:r>
      </m:oMath>
      <w:r w:rsidRPr="00780906">
        <w:t>, etc.</w:t>
      </w:r>
    </w:p>
    <w:p w:rsidR="00E95F01" w:rsidRPr="00780906" w:rsidRDefault="00AB6462" w:rsidP="00E95F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780906">
        <w:t xml:space="preserve">Draw a segment connecting point </w:t>
      </w:r>
      <w:r w:rsidR="00CE7761">
        <w:t>B</w:t>
      </w:r>
      <w:r w:rsidRPr="00780906">
        <w:t xml:space="preserve"> and </w:t>
      </w:r>
      <m:oMath>
        <m:r>
          <w:rPr>
            <w:rFonts w:ascii="Cambria Math" w:hAnsi="Cambria Math"/>
          </w:rPr>
          <m:t>B'</m:t>
        </m:r>
      </m:oMath>
      <w:r w:rsidRPr="00780906">
        <w:t>.</w:t>
      </w:r>
    </w:p>
    <w:p w:rsidR="00AB6462" w:rsidRPr="00780906" w:rsidRDefault="00AB6462" w:rsidP="00E95F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780906">
        <w:t xml:space="preserve">Label the intersection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BB'</m:t>
            </m:r>
          </m:e>
        </m:acc>
      </m:oMath>
      <w:r w:rsidRPr="00780906">
        <w:rPr>
          <w:rFonts w:eastAsiaTheme="minorEastAsia"/>
        </w:rPr>
        <w:t xml:space="preserve"> point </w:t>
      </w:r>
      <w:r w:rsidR="00DF52BF">
        <w:rPr>
          <w:rFonts w:eastAsiaTheme="minorEastAsia"/>
        </w:rPr>
        <w:t>M</w:t>
      </w:r>
      <w:r w:rsidRPr="00780906">
        <w:rPr>
          <w:rFonts w:eastAsiaTheme="minorEastAsia"/>
        </w:rPr>
        <w:t>.</w:t>
      </w:r>
    </w:p>
    <w:p w:rsidR="00DE3B2B" w:rsidRPr="00780906" w:rsidRDefault="00EB4F28" w:rsidP="00E95F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eastAsiaTheme="minorEastAsia"/>
        </w:rPr>
        <w:t xml:space="preserve">The refection line </w:t>
      </w:r>
      <w:r w:rsidR="00DE3B2B" w:rsidRPr="00780906">
        <w:rPr>
          <w:rFonts w:eastAsiaTheme="minorEastAsia"/>
        </w:rPr>
        <w:t xml:space="preserve">is the _________________ bisector of the segment joining a point in the </w:t>
      </w:r>
      <w:r w:rsidR="005D35AF">
        <w:rPr>
          <w:rFonts w:eastAsiaTheme="minorEastAsia"/>
        </w:rPr>
        <w:t xml:space="preserve">original </w:t>
      </w:r>
      <w:r w:rsidR="00CE7761">
        <w:rPr>
          <w:rFonts w:eastAsiaTheme="minorEastAsia"/>
        </w:rPr>
        <w:t>figure (pre</w:t>
      </w:r>
      <w:r w:rsidR="00F77966">
        <w:rPr>
          <w:rFonts w:eastAsiaTheme="minorEastAsia"/>
        </w:rPr>
        <w:t>-</w:t>
      </w:r>
      <w:r w:rsidR="00CE7761">
        <w:rPr>
          <w:rFonts w:eastAsiaTheme="minorEastAsia"/>
        </w:rPr>
        <w:t xml:space="preserve">image) </w:t>
      </w:r>
      <w:r w:rsidR="00DE3B2B" w:rsidRPr="00780906">
        <w:rPr>
          <w:rFonts w:eastAsiaTheme="minorEastAsia"/>
        </w:rPr>
        <w:t xml:space="preserve">with its </w:t>
      </w:r>
      <w:r w:rsidR="005D35AF">
        <w:rPr>
          <w:rFonts w:eastAsiaTheme="minorEastAsia"/>
        </w:rPr>
        <w:t>reflection</w:t>
      </w:r>
      <w:r w:rsidR="00CE7761">
        <w:rPr>
          <w:rFonts w:eastAsiaTheme="minorEastAsia"/>
        </w:rPr>
        <w:t xml:space="preserve"> (image)</w:t>
      </w:r>
      <w:r w:rsidR="00DE3B2B" w:rsidRPr="00780906">
        <w:rPr>
          <w:rFonts w:eastAsiaTheme="minorEastAsia"/>
        </w:rPr>
        <w:t>.</w:t>
      </w: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 id="_x0000_s1057" type="#_x0000_t202" style="position:absolute;margin-left:7.55pt;margin-top:5.65pt;width:229.75pt;height:221.85pt;z-index:251680768;mso-width-relative:margin;mso-height-relative:margin" stroked="f">
            <v:textbox style="mso-next-textbox:#_x0000_s1057">
              <w:txbxContent>
                <w:p w:rsidR="005D2818" w:rsidRDefault="005D2818">
                  <w:pPr>
                    <w:rPr>
                      <w:sz w:val="18"/>
                      <w:szCs w:val="18"/>
                    </w:rPr>
                  </w:pPr>
                </w:p>
                <w:p w:rsidR="005D2818" w:rsidRDefault="005D2818">
                  <w:pPr>
                    <w:rPr>
                      <w:sz w:val="18"/>
                      <w:szCs w:val="18"/>
                    </w:rPr>
                  </w:pPr>
                </w:p>
                <w:p w:rsidR="005D2818" w:rsidRDefault="005D2818">
                  <w:pPr>
                    <w:rPr>
                      <w:sz w:val="18"/>
                      <w:szCs w:val="18"/>
                    </w:rPr>
                  </w:pPr>
                </w:p>
                <w:p w:rsidR="005D2818" w:rsidRDefault="007C68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5D2818">
                    <w:rPr>
                      <w:sz w:val="18"/>
                      <w:szCs w:val="18"/>
                    </w:rPr>
                    <w:t xml:space="preserve"> A</w:t>
                  </w:r>
                </w:p>
                <w:p w:rsidR="005D2818" w:rsidRPr="005D2818" w:rsidRDefault="005D2818">
                  <w:pPr>
                    <w:rPr>
                      <w:sz w:val="18"/>
                      <w:szCs w:val="18"/>
                    </w:rPr>
                  </w:pPr>
                  <w:r w:rsidRPr="005D2818">
                    <w:rPr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5D2818">
                    <w:rPr>
                      <w:sz w:val="18"/>
                      <w:szCs w:val="18"/>
                    </w:rPr>
                    <w:t xml:space="preserve"> D   </w:t>
                  </w:r>
                </w:p>
                <w:p w:rsidR="005D2818" w:rsidRDefault="005D2818">
                  <w:pPr>
                    <w:rPr>
                      <w:sz w:val="18"/>
                      <w:szCs w:val="18"/>
                    </w:rPr>
                  </w:pPr>
                  <w:r w:rsidRPr="005D2818">
                    <w:rPr>
                      <w:sz w:val="18"/>
                      <w:szCs w:val="18"/>
                    </w:rPr>
                    <w:t xml:space="preserve"> </w:t>
                  </w:r>
                </w:p>
                <w:p w:rsidR="005D2818" w:rsidRPr="005D2818" w:rsidRDefault="005D28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5D2818">
                    <w:rPr>
                      <w:sz w:val="18"/>
                      <w:szCs w:val="18"/>
                    </w:rPr>
                    <w:t xml:space="preserve">  E</w:t>
                  </w:r>
                </w:p>
              </w:txbxContent>
            </v:textbox>
          </v:shape>
        </w:pict>
      </w: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64" type="#_x0000_t202" style="position:absolute;margin-left:12.65pt;margin-top:3.5pt;width:490.2pt;height:240.8pt;z-index:-251631616" stroked="f">
            <v:textbox style="mso-next-textbox:#_x0000_s1064">
              <w:txbxContent>
                <w:p w:rsidR="00E95F01" w:rsidRDefault="00CE7761">
                  <w:r>
                    <w:rPr>
                      <w:noProof/>
                    </w:rPr>
                    <w:drawing>
                      <wp:inline distT="0" distB="0" distL="0" distR="0">
                        <wp:extent cx="2611755" cy="248920"/>
                        <wp:effectExtent l="19050" t="0" r="0" b="0"/>
                        <wp:docPr id="161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755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62" type="#_x0000_t202" style="position:absolute;margin-left:85.8pt;margin-top:8.15pt;width:20.15pt;height:17.3pt;z-index:251758592" stroked="f">
            <v:textbox style="mso-next-textbox:#_x0000_s1162">
              <w:txbxContent>
                <w:p w:rsidR="005D2818" w:rsidRPr="005D2818" w:rsidRDefault="005D28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256.9pt;margin-top:4.1pt;width:.55pt;height:170.5pt;z-index:251685888" o:connectortype="straight">
            <v:stroke startarrow="block" endarrow="block"/>
          </v:shape>
        </w:pict>
      </w:r>
    </w:p>
    <w:p w:rsidR="00362680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57" type="#_x0000_t32" style="position:absolute;margin-left:91.6pt;margin-top:11.65pt;width:57.6pt;height:65.65pt;z-index:251753472" o:connectortype="straight" strokeweight="1.25pt"/>
        </w:pict>
      </w:r>
      <w:r>
        <w:rPr>
          <w:noProof/>
        </w:rPr>
        <w:pict>
          <v:shape id="_x0000_s1156" type="#_x0000_t32" style="position:absolute;margin-left:33.4pt;margin-top:11.65pt;width:58.2pt;height:26.5pt;flip:y;z-index:251752448" o:connectortype="straight" strokeweight="1.25pt"/>
        </w:pict>
      </w:r>
    </w:p>
    <w:p w:rsidR="00C246AE" w:rsidRDefault="00C246AE" w:rsidP="00C246AE">
      <w:pPr>
        <w:autoSpaceDE w:val="0"/>
        <w:autoSpaceDN w:val="0"/>
        <w:adjustRightInd w:val="0"/>
        <w:spacing w:after="0" w:line="240" w:lineRule="auto"/>
      </w:pPr>
    </w:p>
    <w:p w:rsidR="000D69A2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58" type="#_x0000_t32" style="position:absolute;margin-left:33.4pt;margin-top:10.55pt;width:7.5pt;height:71.4pt;z-index:251754496" o:connectortype="straight" strokeweight="1.25pt"/>
        </w:pict>
      </w:r>
    </w:p>
    <w:p w:rsidR="000D69A2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60" type="#_x0000_t32" style="position:absolute;margin-left:80.05pt;margin-top:12.3pt;width:69.15pt;height:23.6pt;z-index:251756544" o:connectortype="straight" strokeweight="1.25pt"/>
        </w:pict>
      </w:r>
      <w:r>
        <w:rPr>
          <w:noProof/>
        </w:rPr>
        <w:pict>
          <v:shape id="_x0000_s1159" type="#_x0000_t32" style="position:absolute;margin-left:40.9pt;margin-top:12.3pt;width:39.15pt;height:55.85pt;flip:y;z-index:251755520" o:connectortype="straight" strokeweight="1.25pt"/>
        </w:pict>
      </w:r>
    </w:p>
    <w:p w:rsidR="000D69A2" w:rsidRDefault="000D69A2" w:rsidP="00C246AE">
      <w:pPr>
        <w:autoSpaceDE w:val="0"/>
        <w:autoSpaceDN w:val="0"/>
        <w:adjustRightInd w:val="0"/>
        <w:spacing w:after="0" w:line="240" w:lineRule="auto"/>
      </w:pPr>
    </w:p>
    <w:p w:rsidR="000D69A2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61" type="#_x0000_t202" style="position:absolute;margin-left:149.2pt;margin-top:1.95pt;width:10.9pt;height:17.3pt;z-index:251757568" stroked="f">
            <v:textbox style="mso-next-textbox:#_x0000_s1161">
              <w:txbxContent>
                <w:p w:rsidR="005D2818" w:rsidRPr="005D2818" w:rsidRDefault="005D28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</w:p>
    <w:p w:rsidR="000D69A2" w:rsidRDefault="000D69A2" w:rsidP="00C246AE">
      <w:pPr>
        <w:autoSpaceDE w:val="0"/>
        <w:autoSpaceDN w:val="0"/>
        <w:adjustRightInd w:val="0"/>
        <w:spacing w:after="0" w:line="240" w:lineRule="auto"/>
      </w:pPr>
    </w:p>
    <w:p w:rsidR="000D69A2" w:rsidRDefault="000D69A2" w:rsidP="00C246AE">
      <w:pPr>
        <w:autoSpaceDE w:val="0"/>
        <w:autoSpaceDN w:val="0"/>
        <w:adjustRightInd w:val="0"/>
        <w:spacing w:after="0" w:line="240" w:lineRule="auto"/>
      </w:pPr>
    </w:p>
    <w:p w:rsidR="000D69A2" w:rsidRDefault="000D69A2" w:rsidP="00C246AE">
      <w:pPr>
        <w:autoSpaceDE w:val="0"/>
        <w:autoSpaceDN w:val="0"/>
        <w:adjustRightInd w:val="0"/>
        <w:spacing w:after="0" w:line="240" w:lineRule="auto"/>
      </w:pPr>
    </w:p>
    <w:p w:rsidR="000D69A2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64" type="#_x0000_t202" style="position:absolute;margin-left:271.85pt;margin-top:11.85pt;width:198.15pt;height:24.75pt;z-index:251760640">
            <v:textbox>
              <w:txbxContent>
                <w:p w:rsidR="00CE7761" w:rsidRPr="00CE7761" w:rsidRDefault="00CE7761">
                  <w:pPr>
                    <w:rPr>
                      <w:sz w:val="20"/>
                      <w:szCs w:val="20"/>
                    </w:rPr>
                  </w:pPr>
                  <w:r w:rsidRPr="00CE7761">
                    <w:rPr>
                      <w:sz w:val="20"/>
                      <w:szCs w:val="20"/>
                    </w:rPr>
                    <w:t>The reflected figure is known as the image.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12.65pt;margin-top:11.85pt;width:204.5pt;height:24.75pt;z-index:251759616">
            <v:textbox>
              <w:txbxContent>
                <w:p w:rsidR="00CE7761" w:rsidRPr="00CE7761" w:rsidRDefault="00CE7761">
                  <w:pPr>
                    <w:rPr>
                      <w:sz w:val="20"/>
                      <w:szCs w:val="20"/>
                    </w:rPr>
                  </w:pPr>
                  <w:r w:rsidRPr="00CE7761">
                    <w:rPr>
                      <w:sz w:val="20"/>
                      <w:szCs w:val="20"/>
                    </w:rPr>
                    <w:t>The original figure is know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Pr="00CE7761">
                    <w:rPr>
                      <w:sz w:val="20"/>
                      <w:szCs w:val="20"/>
                    </w:rPr>
                    <w:t xml:space="preserve"> as the pre</w:t>
                  </w:r>
                  <w:r w:rsidR="00F77966">
                    <w:rPr>
                      <w:sz w:val="20"/>
                      <w:szCs w:val="20"/>
                    </w:rPr>
                    <w:t>-</w:t>
                  </w:r>
                  <w:r w:rsidRPr="00CE7761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mage.</w:t>
                  </w:r>
                </w:p>
              </w:txbxContent>
            </v:textbox>
          </v:shape>
        </w:pict>
      </w:r>
    </w:p>
    <w:p w:rsidR="000D69A2" w:rsidRDefault="00063633" w:rsidP="00C246A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69" type="#_x0000_t202" style="position:absolute;margin-left:97.35pt;margin-top:7.7pt;width:90.45pt;height:29pt;z-index:251688960" stroked="f">
            <v:textbox>
              <w:txbxContent>
                <w:p w:rsidR="00E95F01" w:rsidRPr="00DF52BF" w:rsidRDefault="00E95F01" w:rsidP="00DF52B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28.3pt;margin-top:7.7pt;width:107.75pt;height:29pt;z-index:251687936" stroked="f">
            <v:textbox>
              <w:txbxContent>
                <w:p w:rsidR="00E95F01" w:rsidRPr="00DF52BF" w:rsidRDefault="00E95F01" w:rsidP="00DF52B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61.45pt;margin-top:9pt;width:17.85pt;height:22.45pt;z-index:251686912" stroked="f">
            <v:textbox>
              <w:txbxContent>
                <w:p w:rsidR="00E95F01" w:rsidRPr="00E95F01" w:rsidRDefault="00E95F01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0D69A2" w:rsidRDefault="000D69A2" w:rsidP="00C246AE">
      <w:pPr>
        <w:autoSpaceDE w:val="0"/>
        <w:autoSpaceDN w:val="0"/>
        <w:adjustRightInd w:val="0"/>
        <w:spacing w:after="0" w:line="240" w:lineRule="auto"/>
      </w:pPr>
    </w:p>
    <w:p w:rsidR="000D69A2" w:rsidRDefault="000D69A2" w:rsidP="00C246AE">
      <w:pPr>
        <w:autoSpaceDE w:val="0"/>
        <w:autoSpaceDN w:val="0"/>
        <w:adjustRightInd w:val="0"/>
        <w:spacing w:after="0" w:line="240" w:lineRule="auto"/>
      </w:pPr>
    </w:p>
    <w:p w:rsidR="00E95F01" w:rsidRDefault="00E95F01" w:rsidP="00C246AE">
      <w:pPr>
        <w:autoSpaceDE w:val="0"/>
        <w:autoSpaceDN w:val="0"/>
        <w:adjustRightInd w:val="0"/>
        <w:spacing w:after="0" w:line="240" w:lineRule="auto"/>
      </w:pPr>
    </w:p>
    <w:p w:rsidR="00780906" w:rsidRDefault="00780906" w:rsidP="007809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80906" w:rsidRDefault="00780906" w:rsidP="00780906">
      <w:pPr>
        <w:autoSpaceDE w:val="0"/>
        <w:autoSpaceDN w:val="0"/>
        <w:adjustRightInd w:val="0"/>
        <w:spacing w:after="0" w:line="240" w:lineRule="auto"/>
        <w:jc w:val="center"/>
      </w:pPr>
    </w:p>
    <w:p w:rsidR="00780906" w:rsidRDefault="00780906" w:rsidP="00780906">
      <w:pPr>
        <w:autoSpaceDE w:val="0"/>
        <w:autoSpaceDN w:val="0"/>
        <w:adjustRightInd w:val="0"/>
        <w:spacing w:after="0" w:line="240" w:lineRule="auto"/>
        <w:jc w:val="center"/>
      </w:pPr>
    </w:p>
    <w:p w:rsidR="00780906" w:rsidRDefault="00780906" w:rsidP="00780906">
      <w:pPr>
        <w:autoSpaceDE w:val="0"/>
        <w:autoSpaceDN w:val="0"/>
        <w:adjustRightInd w:val="0"/>
        <w:spacing w:after="0" w:line="240" w:lineRule="auto"/>
        <w:jc w:val="center"/>
      </w:pPr>
    </w:p>
    <w:p w:rsidR="001814AF" w:rsidRDefault="001814AF" w:rsidP="001814AF">
      <w:pPr>
        <w:autoSpaceDE w:val="0"/>
        <w:autoSpaceDN w:val="0"/>
        <w:adjustRightInd w:val="0"/>
        <w:spacing w:after="0" w:line="240" w:lineRule="auto"/>
      </w:pPr>
      <w:r>
        <w:t xml:space="preserve">Describe in your own words what a reflection is. </w:t>
      </w:r>
    </w:p>
    <w:p w:rsidR="00D20B8B" w:rsidRDefault="00D20B8B" w:rsidP="00D20B8B">
      <w:pPr>
        <w:tabs>
          <w:tab w:val="left" w:pos="8893"/>
        </w:tabs>
        <w:rPr>
          <w:sz w:val="20"/>
          <w:szCs w:val="20"/>
        </w:rPr>
      </w:pPr>
    </w:p>
    <w:p w:rsidR="00D20B8B" w:rsidRDefault="00D20B8B" w:rsidP="00D20B8B">
      <w:pPr>
        <w:tabs>
          <w:tab w:val="left" w:pos="8893"/>
        </w:tabs>
        <w:rPr>
          <w:sz w:val="20"/>
          <w:szCs w:val="20"/>
        </w:rPr>
      </w:pPr>
    </w:p>
    <w:p w:rsidR="00D20B8B" w:rsidRDefault="00D20B8B" w:rsidP="00D20B8B">
      <w:pPr>
        <w:tabs>
          <w:tab w:val="left" w:pos="8893"/>
        </w:tabs>
        <w:rPr>
          <w:sz w:val="20"/>
          <w:szCs w:val="20"/>
        </w:rPr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</w:p>
    <w:p w:rsidR="001814AF" w:rsidRDefault="001814AF" w:rsidP="00D20B8B">
      <w:pPr>
        <w:autoSpaceDE w:val="0"/>
        <w:autoSpaceDN w:val="0"/>
        <w:adjustRightInd w:val="0"/>
        <w:spacing w:after="0" w:line="240" w:lineRule="auto"/>
      </w:pPr>
      <w:r>
        <w:lastRenderedPageBreak/>
        <w:t>Coordinate  Plane  Reflections</w:t>
      </w:r>
    </w:p>
    <w:p w:rsidR="00F77966" w:rsidRDefault="00D20B8B" w:rsidP="00D20B8B">
      <w:pPr>
        <w:autoSpaceDE w:val="0"/>
        <w:autoSpaceDN w:val="0"/>
        <w:adjustRightInd w:val="0"/>
        <w:spacing w:after="0" w:line="240" w:lineRule="auto"/>
      </w:pPr>
      <w:r>
        <w:t xml:space="preserve">Given the triangle with vertices </w:t>
      </w:r>
      <w:proofErr w:type="gramStart"/>
      <w:r>
        <w:rPr>
          <w:i/>
          <w:iCs/>
        </w:rPr>
        <w:t>A</w:t>
      </w:r>
      <w:r>
        <w:t>(</w:t>
      </w:r>
      <w:proofErr w:type="gramEnd"/>
      <w:r w:rsidR="001239C8">
        <w:t>1</w:t>
      </w:r>
      <w:r>
        <w:t xml:space="preserve">,1), </w:t>
      </w:r>
      <w:r>
        <w:rPr>
          <w:i/>
          <w:iCs/>
        </w:rPr>
        <w:t>B</w:t>
      </w:r>
      <w:r>
        <w:t>(</w:t>
      </w:r>
      <w:r w:rsidR="001814AF">
        <w:t>5</w:t>
      </w:r>
      <w:r>
        <w:t xml:space="preserve">,1), and </w:t>
      </w:r>
      <w:r>
        <w:rPr>
          <w:i/>
          <w:iCs/>
        </w:rPr>
        <w:t>C</w:t>
      </w:r>
      <w:r>
        <w:t>(</w:t>
      </w:r>
      <w:r w:rsidR="00E600CE">
        <w:t>5</w:t>
      </w:r>
      <w:r>
        <w:t xml:space="preserve">, </w:t>
      </w:r>
      <w:r w:rsidR="00E600CE">
        <w:t>4</w:t>
      </w:r>
      <w:r>
        <w:t>)</w:t>
      </w:r>
      <w:r w:rsidR="002A394E">
        <w:t xml:space="preserve">.  </w:t>
      </w:r>
      <w:r w:rsidR="001814AF">
        <w:t xml:space="preserve">Draw </w:t>
      </w:r>
      <w:r w:rsidR="00F77966">
        <w:t xml:space="preserve">and label </w:t>
      </w:r>
      <w:r w:rsidR="001814AF">
        <w:rPr>
          <w:rFonts w:ascii="SymbolMT" w:eastAsia="SymbolMT" w:cs="SymbolMT" w:hint="eastAsia"/>
        </w:rPr>
        <w:t>Δ</w:t>
      </w:r>
      <m:oMath>
        <m:r>
          <w:rPr>
            <w:rFonts w:ascii="Cambria Math" w:eastAsia="SymbolMT" w:hAnsi="Cambria Math" w:cs="SymbolMT"/>
          </w:rPr>
          <m:t>ABC</m:t>
        </m:r>
      </m:oMath>
      <w:r w:rsidR="00F77966">
        <w:rPr>
          <w:i/>
          <w:iCs/>
        </w:rPr>
        <w:t xml:space="preserve">.  </w:t>
      </w:r>
      <w:r w:rsidR="00F77966" w:rsidRPr="00F77966">
        <w:rPr>
          <w:iCs/>
        </w:rPr>
        <w:t>R</w:t>
      </w:r>
      <w:r>
        <w:t xml:space="preserve">eflect </w:t>
      </w:r>
    </w:p>
    <w:p w:rsidR="00D45C48" w:rsidRDefault="00063633" w:rsidP="00D20B8B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77" type="#_x0000_t202" style="position:absolute;margin-left:241.35pt;margin-top:451.5pt;width:272.4pt;height:199.1pt;z-index:251698176;mso-width-relative:margin;mso-height-relative:margin">
            <v:textbox style="mso-next-textbox:#_x0000_s1077">
              <w:txbxContent>
                <w:p w:rsidR="002A394E" w:rsidRDefault="00A30735" w:rsidP="00A30735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 </w:t>
                  </w:r>
                  <w:r w:rsidR="002A394E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x=3</m:t>
                    </m:r>
                  </m:oMath>
                </w:p>
                <w:p w:rsidR="002A394E" w:rsidRDefault="002A394E" w:rsidP="002A394E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9020" cy="2216785"/>
                        <wp:effectExtent l="0" t="0" r="0" b="0"/>
                        <wp:docPr id="119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020" cy="2216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  <w:p w:rsidR="005B0ADB" w:rsidRDefault="005B0ADB" w:rsidP="002A394E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31.05pt;margin-top:451.5pt;width:272.4pt;height:199.1pt;z-index:251697152;mso-width-relative:margin;mso-height-relative:margin">
            <v:textbox style="mso-next-textbox:#_x0000_s1076">
              <w:txbxContent>
                <w:p w:rsidR="002A394E" w:rsidRDefault="00A30735" w:rsidP="00A3073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 </w:t>
                  </w:r>
                  <w:r w:rsidR="002A394E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y=x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oMath>
                </w:p>
                <w:p w:rsidR="002A394E" w:rsidRDefault="002A394E" w:rsidP="002A394E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9020" cy="2216785"/>
                        <wp:effectExtent l="0" t="0" r="0" b="0"/>
                        <wp:docPr id="108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020" cy="2216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0B8B">
        <w:rPr>
          <w:rFonts w:ascii="SymbolMT" w:eastAsia="SymbolMT" w:cs="SymbolMT" w:hint="eastAsia"/>
        </w:rPr>
        <w:t>Δ</w:t>
      </w:r>
      <m:oMath>
        <m:r>
          <w:rPr>
            <w:rFonts w:ascii="Cambria Math" w:eastAsia="SymbolMT" w:hAnsi="Cambria Math" w:cs="SymbolMT"/>
          </w:rPr>
          <m:t>ABC</m:t>
        </m:r>
      </m:oMath>
      <w:r w:rsidR="00D20B8B">
        <w:rPr>
          <w:i/>
          <w:iCs/>
        </w:rPr>
        <w:t xml:space="preserve"> </w:t>
      </w:r>
      <w:r w:rsidR="00D20B8B">
        <w:t xml:space="preserve">across </w:t>
      </w:r>
      <w:r w:rsidR="00F77966">
        <w:t>each line</w:t>
      </w:r>
      <w:r w:rsidR="001814AF">
        <w:t xml:space="preserve">.  Label the reflection </w:t>
      </w:r>
      <w:r w:rsidR="001814AF">
        <w:rPr>
          <w:rFonts w:ascii="SymbolMT" w:eastAsia="SymbolMT" w:cs="SymbolMT" w:hint="eastAsia"/>
        </w:rPr>
        <w:t>Δ</w:t>
      </w:r>
      <m:oMath>
        <m:r>
          <w:rPr>
            <w:rFonts w:ascii="Cambria Math" w:hAnsi="Cambria Math"/>
          </w:rPr>
          <m:t>A'B'C'</m:t>
        </m:r>
      </m:oMath>
      <w:r w:rsidR="00F77966">
        <w:t>.  L</w:t>
      </w:r>
      <w:r w:rsidR="001814AF">
        <w:t xml:space="preserve">abel the </w:t>
      </w:r>
      <w:r w:rsidR="00F77966">
        <w:t xml:space="preserve">ordered pair for each coordinate in the pre-image and image.  </w:t>
      </w:r>
      <w:r w:rsidR="001814AF">
        <w:t xml:space="preserve">  </w:t>
      </w:r>
      <w:r>
        <w:rPr>
          <w:noProof/>
        </w:rPr>
        <w:pict>
          <v:shape id="_x0000_s1075" type="#_x0000_t202" style="position:absolute;margin-left:241.35pt;margin-top:252.4pt;width:272.4pt;height:199.1pt;z-index:251696128;mso-position-horizontal-relative:text;mso-position-vertical-relative:text;mso-width-relative:margin;mso-height-relative:margin">
            <v:textbox style="mso-next-textbox:#_x0000_s1075">
              <w:txbxContent>
                <w:p w:rsidR="002A394E" w:rsidRDefault="00A30735" w:rsidP="008E7A65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 </w:t>
                  </w:r>
                  <w:r w:rsidR="002A394E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y=2</m:t>
                    </m:r>
                  </m:oMath>
                </w:p>
                <w:p w:rsidR="002A394E" w:rsidRDefault="002A394E" w:rsidP="002A394E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9020" cy="2216785"/>
                        <wp:effectExtent l="0" t="0" r="0" b="0"/>
                        <wp:docPr id="98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020" cy="2216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31.05pt;margin-top:252.4pt;width:272.4pt;height:199.1pt;z-index:251695104;mso-position-horizontal-relative:text;mso-position-vertical-relative:text;mso-width-relative:margin;mso-height-relative:margin">
            <v:textbox style="mso-next-textbox:#_x0000_s1074">
              <w:txbxContent>
                <w:p w:rsidR="009F6D42" w:rsidRDefault="009F6D42" w:rsidP="009F6D42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x=-1</m:t>
                    </m:r>
                  </m:oMath>
                </w:p>
                <w:p w:rsidR="00A9015C" w:rsidRDefault="009F6D42" w:rsidP="009F6D42">
                  <w:pPr>
                    <w:pStyle w:val="ListParagraph"/>
                  </w:pPr>
                  <w:r w:rsidRPr="009F6D42">
                    <w:rPr>
                      <w:noProof/>
                    </w:rPr>
                    <w:drawing>
                      <wp:inline distT="0" distB="0" distL="0" distR="0">
                        <wp:extent cx="2319020" cy="2216785"/>
                        <wp:effectExtent l="0" t="0" r="0" b="0"/>
                        <wp:docPr id="8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020" cy="2216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94E" w:rsidRPr="00A9015C" w:rsidRDefault="002A394E" w:rsidP="00A9015C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41.35pt;margin-top:53.3pt;width:272.4pt;height:199.1pt;z-index:251694080;mso-position-horizontal-relative:text;mso-position-vertical-relative:text;mso-width-relative:margin;mso-height-relative:margin">
            <v:textbox style="mso-next-textbox:#_x0000_s1073">
              <w:txbxContent>
                <w:p w:rsidR="002A394E" w:rsidRDefault="00A30735" w:rsidP="00A3073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  </w:t>
                  </w:r>
                  <w:r w:rsidR="002A394E">
                    <w:t>y-axis</w:t>
                  </w:r>
                </w:p>
                <w:p w:rsidR="002A394E" w:rsidRDefault="002A394E" w:rsidP="002A394E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9020" cy="2216785"/>
                        <wp:effectExtent l="0" t="0" r="0" b="0"/>
                        <wp:docPr id="8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020" cy="2216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-31.05pt;margin-top:53.3pt;width:272.4pt;height:199.1pt;z-index:251693056;mso-position-horizontal-relative:text;mso-position-vertical-relative:text;mso-width-relative:margin;mso-height-relative:margin">
            <v:textbox style="mso-next-textbox:#_x0000_s1072">
              <w:txbxContent>
                <w:p w:rsidR="002A394E" w:rsidRDefault="009F6D42" w:rsidP="009F6D4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 </w:t>
                  </w:r>
                  <w:r w:rsidR="00A30735">
                    <w:t xml:space="preserve"> </w:t>
                  </w:r>
                  <w:r w:rsidR="002A394E">
                    <w:t xml:space="preserve"> x-axis</w:t>
                  </w:r>
                </w:p>
                <w:p w:rsidR="002A394E" w:rsidRDefault="002A394E" w:rsidP="002A394E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9020" cy="2216785"/>
                        <wp:effectExtent l="0" t="0" r="0" b="0"/>
                        <wp:docPr id="71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020" cy="2216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45C48" w:rsidSect="00287CC3">
      <w:headerReference w:type="first" r:id="rId14"/>
      <w:pgSz w:w="12240" w:h="15840"/>
      <w:pgMar w:top="1440" w:right="1170" w:bottom="720" w:left="1440" w:header="720" w:footer="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9A" w:rsidRDefault="00933D9A" w:rsidP="003538CC">
      <w:pPr>
        <w:spacing w:after="0" w:line="240" w:lineRule="auto"/>
      </w:pPr>
      <w:r>
        <w:separator/>
      </w:r>
    </w:p>
  </w:endnote>
  <w:endnote w:type="continuationSeparator" w:id="0">
    <w:p w:rsidR="00933D9A" w:rsidRDefault="00933D9A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9A" w:rsidRDefault="00933D9A" w:rsidP="003538CC">
      <w:pPr>
        <w:spacing w:after="0" w:line="240" w:lineRule="auto"/>
      </w:pPr>
      <w:r>
        <w:separator/>
      </w:r>
    </w:p>
  </w:footnote>
  <w:footnote w:type="continuationSeparator" w:id="0">
    <w:p w:rsidR="00933D9A" w:rsidRDefault="00933D9A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>
          <wp:extent cx="523875" cy="342900"/>
          <wp:effectExtent l="19050" t="0" r="9525" b="0"/>
          <wp:docPr id="2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0632" w:rsidRPr="00761F3D">
      <w:rPr>
        <w:rFonts w:asciiTheme="minorHAnsi" w:hAnsiTheme="minorHAnsi"/>
        <w:sz w:val="32"/>
        <w:szCs w:val="32"/>
      </w:rPr>
      <w:t xml:space="preserve">Mira </w:t>
    </w:r>
    <w:r w:rsidR="00D06B3A" w:rsidRPr="00761F3D">
      <w:rPr>
        <w:rFonts w:asciiTheme="minorHAnsi" w:hAnsiTheme="minorHAnsi"/>
        <w:sz w:val="32"/>
        <w:szCs w:val="32"/>
      </w:rPr>
      <w:t>Activit</w:t>
    </w:r>
    <w:r w:rsidR="00F80632" w:rsidRPr="00761F3D">
      <w:rPr>
        <w:rFonts w:asciiTheme="minorHAnsi" w:hAnsiTheme="minorHAnsi"/>
        <w:sz w:val="32"/>
        <w:szCs w:val="32"/>
      </w:rPr>
      <w:t>ies</w:t>
    </w:r>
    <w:r w:rsidRPr="00A34DD5">
      <w:rPr>
        <w:rFonts w:asciiTheme="minorHAnsi" w:hAnsiTheme="minorHAnsi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59F"/>
    <w:multiLevelType w:val="hybridMultilevel"/>
    <w:tmpl w:val="9F08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2D3E"/>
    <w:multiLevelType w:val="hybridMultilevel"/>
    <w:tmpl w:val="D7A8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6858"/>
    <w:multiLevelType w:val="hybridMultilevel"/>
    <w:tmpl w:val="9AFC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0C12"/>
    <w:multiLevelType w:val="hybridMultilevel"/>
    <w:tmpl w:val="F79A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05C7"/>
    <w:multiLevelType w:val="hybridMultilevel"/>
    <w:tmpl w:val="5D4A6E4C"/>
    <w:lvl w:ilvl="0" w:tplc="88BE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510AC"/>
    <w:multiLevelType w:val="hybridMultilevel"/>
    <w:tmpl w:val="491E5FE8"/>
    <w:lvl w:ilvl="0" w:tplc="9F84F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15967"/>
    <w:multiLevelType w:val="hybridMultilevel"/>
    <w:tmpl w:val="433A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8B9"/>
    <w:multiLevelType w:val="hybridMultilevel"/>
    <w:tmpl w:val="3DB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B6BC4"/>
    <w:multiLevelType w:val="hybridMultilevel"/>
    <w:tmpl w:val="11AA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A79CC"/>
    <w:multiLevelType w:val="hybridMultilevel"/>
    <w:tmpl w:val="FAEA8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5214"/>
    <w:multiLevelType w:val="hybridMultilevel"/>
    <w:tmpl w:val="1798751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>
    <w:nsid w:val="5A942390"/>
    <w:multiLevelType w:val="hybridMultilevel"/>
    <w:tmpl w:val="A99A22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4214C"/>
    <w:multiLevelType w:val="hybridMultilevel"/>
    <w:tmpl w:val="2EB0A2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6109"/>
    <w:multiLevelType w:val="hybridMultilevel"/>
    <w:tmpl w:val="86DE6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1DB9"/>
    <w:multiLevelType w:val="hybridMultilevel"/>
    <w:tmpl w:val="F584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B4446"/>
    <w:multiLevelType w:val="hybridMultilevel"/>
    <w:tmpl w:val="01427F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C0A0A"/>
    <w:multiLevelType w:val="hybridMultilevel"/>
    <w:tmpl w:val="CB6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A7489"/>
    <w:multiLevelType w:val="hybridMultilevel"/>
    <w:tmpl w:val="502C413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80F2C"/>
    <w:multiLevelType w:val="hybridMultilevel"/>
    <w:tmpl w:val="5CB88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6929"/>
    <w:multiLevelType w:val="hybridMultilevel"/>
    <w:tmpl w:val="B93CB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D772C"/>
    <w:multiLevelType w:val="hybridMultilevel"/>
    <w:tmpl w:val="B350A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10"/>
  </w:num>
  <w:num w:numId="7">
    <w:abstractNumId w:val="6"/>
  </w:num>
  <w:num w:numId="8">
    <w:abstractNumId w:val="0"/>
  </w:num>
  <w:num w:numId="9">
    <w:abstractNumId w:val="19"/>
  </w:num>
  <w:num w:numId="10">
    <w:abstractNumId w:val="5"/>
  </w:num>
  <w:num w:numId="11">
    <w:abstractNumId w:val="12"/>
  </w:num>
  <w:num w:numId="12">
    <w:abstractNumId w:val="4"/>
  </w:num>
  <w:num w:numId="13">
    <w:abstractNumId w:val="18"/>
  </w:num>
  <w:num w:numId="14">
    <w:abstractNumId w:val="17"/>
  </w:num>
  <w:num w:numId="15">
    <w:abstractNumId w:val="20"/>
  </w:num>
  <w:num w:numId="16">
    <w:abstractNumId w:val="15"/>
  </w:num>
  <w:num w:numId="17">
    <w:abstractNumId w:val="14"/>
  </w:num>
  <w:num w:numId="18">
    <w:abstractNumId w:val="13"/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82" fillcolor="white">
      <v:fill color="white"/>
      <v:stroke weight="1.25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38CC"/>
    <w:rsid w:val="00003AEE"/>
    <w:rsid w:val="00027E1D"/>
    <w:rsid w:val="00063633"/>
    <w:rsid w:val="000A38BB"/>
    <w:rsid w:val="000B7252"/>
    <w:rsid w:val="000D2F16"/>
    <w:rsid w:val="000D51EB"/>
    <w:rsid w:val="000D69A2"/>
    <w:rsid w:val="001239C8"/>
    <w:rsid w:val="00144B60"/>
    <w:rsid w:val="0015188B"/>
    <w:rsid w:val="00152E3B"/>
    <w:rsid w:val="00163B91"/>
    <w:rsid w:val="001814AF"/>
    <w:rsid w:val="001A6FB5"/>
    <w:rsid w:val="001B16A2"/>
    <w:rsid w:val="001C0F37"/>
    <w:rsid w:val="001F2C0F"/>
    <w:rsid w:val="00202C63"/>
    <w:rsid w:val="00210277"/>
    <w:rsid w:val="0021134E"/>
    <w:rsid w:val="00217B17"/>
    <w:rsid w:val="00245A91"/>
    <w:rsid w:val="00266E6E"/>
    <w:rsid w:val="00287CC3"/>
    <w:rsid w:val="002978C2"/>
    <w:rsid w:val="002A394E"/>
    <w:rsid w:val="002C7ED6"/>
    <w:rsid w:val="002E2E18"/>
    <w:rsid w:val="002F4C39"/>
    <w:rsid w:val="002F7F4E"/>
    <w:rsid w:val="0033623D"/>
    <w:rsid w:val="003538CC"/>
    <w:rsid w:val="00362680"/>
    <w:rsid w:val="00391D32"/>
    <w:rsid w:val="003B734A"/>
    <w:rsid w:val="003D740F"/>
    <w:rsid w:val="003E3603"/>
    <w:rsid w:val="00401C6C"/>
    <w:rsid w:val="004340BB"/>
    <w:rsid w:val="0044697D"/>
    <w:rsid w:val="00451AFF"/>
    <w:rsid w:val="0045221C"/>
    <w:rsid w:val="0045469C"/>
    <w:rsid w:val="004564A1"/>
    <w:rsid w:val="00482730"/>
    <w:rsid w:val="0048349A"/>
    <w:rsid w:val="00484FDA"/>
    <w:rsid w:val="004A65EB"/>
    <w:rsid w:val="004B7209"/>
    <w:rsid w:val="0058411D"/>
    <w:rsid w:val="005960A7"/>
    <w:rsid w:val="005B0ADB"/>
    <w:rsid w:val="005B61FB"/>
    <w:rsid w:val="005C46CF"/>
    <w:rsid w:val="005D2818"/>
    <w:rsid w:val="005D35AF"/>
    <w:rsid w:val="005F6A75"/>
    <w:rsid w:val="00613996"/>
    <w:rsid w:val="006352F6"/>
    <w:rsid w:val="00651E39"/>
    <w:rsid w:val="0065522E"/>
    <w:rsid w:val="00657D65"/>
    <w:rsid w:val="006729FF"/>
    <w:rsid w:val="00672A17"/>
    <w:rsid w:val="006A7469"/>
    <w:rsid w:val="006B3A3A"/>
    <w:rsid w:val="006B3CA4"/>
    <w:rsid w:val="00737534"/>
    <w:rsid w:val="00761F3D"/>
    <w:rsid w:val="0077396C"/>
    <w:rsid w:val="00780479"/>
    <w:rsid w:val="00780906"/>
    <w:rsid w:val="007C6858"/>
    <w:rsid w:val="007F4F60"/>
    <w:rsid w:val="00807438"/>
    <w:rsid w:val="00811F0F"/>
    <w:rsid w:val="00834A86"/>
    <w:rsid w:val="008424EE"/>
    <w:rsid w:val="00845B04"/>
    <w:rsid w:val="00853D5C"/>
    <w:rsid w:val="00874A49"/>
    <w:rsid w:val="008815B3"/>
    <w:rsid w:val="0089737F"/>
    <w:rsid w:val="008B7C0A"/>
    <w:rsid w:val="008D53F8"/>
    <w:rsid w:val="008D55CC"/>
    <w:rsid w:val="008E7A65"/>
    <w:rsid w:val="00907FE6"/>
    <w:rsid w:val="00933D9A"/>
    <w:rsid w:val="00937AA4"/>
    <w:rsid w:val="00941F6E"/>
    <w:rsid w:val="00957379"/>
    <w:rsid w:val="00966FCA"/>
    <w:rsid w:val="0097391E"/>
    <w:rsid w:val="00987688"/>
    <w:rsid w:val="00993575"/>
    <w:rsid w:val="009A1CCB"/>
    <w:rsid w:val="009A34E5"/>
    <w:rsid w:val="009A7F88"/>
    <w:rsid w:val="009D217D"/>
    <w:rsid w:val="009D2212"/>
    <w:rsid w:val="009F6D42"/>
    <w:rsid w:val="00A12A34"/>
    <w:rsid w:val="00A30735"/>
    <w:rsid w:val="00A34DD5"/>
    <w:rsid w:val="00A9015C"/>
    <w:rsid w:val="00A91286"/>
    <w:rsid w:val="00AB6462"/>
    <w:rsid w:val="00AC6C3D"/>
    <w:rsid w:val="00AC6EFE"/>
    <w:rsid w:val="00AE16BE"/>
    <w:rsid w:val="00AF1A80"/>
    <w:rsid w:val="00AF2767"/>
    <w:rsid w:val="00B22FA8"/>
    <w:rsid w:val="00B604E9"/>
    <w:rsid w:val="00B8342C"/>
    <w:rsid w:val="00BB1478"/>
    <w:rsid w:val="00BE0612"/>
    <w:rsid w:val="00C246AE"/>
    <w:rsid w:val="00C95C9C"/>
    <w:rsid w:val="00CB2EA7"/>
    <w:rsid w:val="00CE2346"/>
    <w:rsid w:val="00CE4574"/>
    <w:rsid w:val="00CE7761"/>
    <w:rsid w:val="00D04B29"/>
    <w:rsid w:val="00D06B3A"/>
    <w:rsid w:val="00D20B8B"/>
    <w:rsid w:val="00D32CBB"/>
    <w:rsid w:val="00D45C48"/>
    <w:rsid w:val="00D713AF"/>
    <w:rsid w:val="00D770A6"/>
    <w:rsid w:val="00D81055"/>
    <w:rsid w:val="00DA2A77"/>
    <w:rsid w:val="00DD36B6"/>
    <w:rsid w:val="00DE3B2B"/>
    <w:rsid w:val="00DF52BF"/>
    <w:rsid w:val="00E27B4E"/>
    <w:rsid w:val="00E31BDB"/>
    <w:rsid w:val="00E34339"/>
    <w:rsid w:val="00E51C9E"/>
    <w:rsid w:val="00E600CE"/>
    <w:rsid w:val="00E95F01"/>
    <w:rsid w:val="00EB4F28"/>
    <w:rsid w:val="00ED40B4"/>
    <w:rsid w:val="00EE6486"/>
    <w:rsid w:val="00EE6FC6"/>
    <w:rsid w:val="00EF07FC"/>
    <w:rsid w:val="00F02326"/>
    <w:rsid w:val="00F11C92"/>
    <w:rsid w:val="00F26391"/>
    <w:rsid w:val="00F5267B"/>
    <w:rsid w:val="00F61963"/>
    <w:rsid w:val="00F77966"/>
    <w:rsid w:val="00F80632"/>
    <w:rsid w:val="00F90661"/>
    <w:rsid w:val="00F91F92"/>
    <w:rsid w:val="00FC6710"/>
    <w:rsid w:val="00FF4087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  <v:stroke weight="1.25pt"/>
      <o:colormenu v:ext="edit" fillcolor="none" strokecolor="none"/>
    </o:shapedefaults>
    <o:shapelayout v:ext="edit">
      <o:idmap v:ext="edit" data="1"/>
      <o:rules v:ext="edit">
        <o:r id="V:Rule22" type="connector" idref="#_x0000_s1115"/>
        <o:r id="V:Rule23" type="connector" idref="#_x0000_s1157"/>
        <o:r id="V:Rule24" type="connector" idref="#_x0000_s1158"/>
        <o:r id="V:Rule25" type="connector" idref="#_x0000_s1152"/>
        <o:r id="V:Rule26" type="connector" idref="#_x0000_s1156"/>
        <o:r id="V:Rule27" type="connector" idref="#_x0000_s1155"/>
        <o:r id="V:Rule28" type="connector" idref="#_x0000_s1111"/>
        <o:r id="V:Rule29" type="connector" idref="#_x0000_s1108"/>
        <o:r id="V:Rule30" type="connector" idref="#_x0000_s1088"/>
        <o:r id="V:Rule31" type="connector" idref="#_x0000_s1132"/>
        <o:r id="V:Rule32" type="connector" idref="#_x0000_s1086"/>
        <o:r id="V:Rule33" type="connector" idref="#_x0000_s1159"/>
        <o:r id="V:Rule34" type="connector" idref="#_x0000_s1165"/>
        <o:r id="V:Rule35" type="connector" idref="#_x0000_s1032"/>
        <o:r id="V:Rule36" type="connector" idref="#_x0000_s1150"/>
        <o:r id="V:Rule37" type="connector" idref="#_x0000_s1118"/>
        <o:r id="V:Rule38" type="connector" idref="#_x0000_s1160"/>
        <o:r id="V:Rule39" type="connector" idref="#_x0000_s1034"/>
        <o:r id="V:Rule40" type="connector" idref="#_x0000_s1113"/>
        <o:r id="V:Rule41" type="connector" idref="#_x0000_s1033"/>
        <o:r id="V:Rule42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AC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AC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BE890F0-8353-4FE7-BCB7-3679EADB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Tina Cloke</cp:lastModifiedBy>
  <cp:revision>6</cp:revision>
  <cp:lastPrinted>2013-06-15T01:32:00Z</cp:lastPrinted>
  <dcterms:created xsi:type="dcterms:W3CDTF">2013-06-15T01:08:00Z</dcterms:created>
  <dcterms:modified xsi:type="dcterms:W3CDTF">2013-06-15T01:34:00Z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